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5FA87" w14:textId="3D2FA104" w:rsidR="00756EB0" w:rsidRDefault="00756EB0">
      <w:pPr>
        <w:jc w:val="center"/>
        <w:rPr>
          <w:b/>
          <w:color w:val="000000"/>
          <w:sz w:val="28"/>
          <w:szCs w:val="28"/>
        </w:rPr>
      </w:pPr>
      <w:r>
        <w:rPr>
          <w:noProof/>
          <w:lang w:eastAsia="lt-LT"/>
        </w:rPr>
        <w:drawing>
          <wp:anchor distT="0" distB="0" distL="114300" distR="114300" simplePos="0" relativeHeight="251659264" behindDoc="0" locked="0" layoutInCell="1" allowOverlap="1" wp14:anchorId="6740F7EF" wp14:editId="474F0C19">
            <wp:simplePos x="0" y="0"/>
            <wp:positionH relativeFrom="margin">
              <wp:align>center</wp:align>
            </wp:positionH>
            <wp:positionV relativeFrom="margin">
              <wp:align>top</wp:align>
            </wp:positionV>
            <wp:extent cx="547200" cy="676800"/>
            <wp:effectExtent l="0" t="0" r="5715" b="0"/>
            <wp:wrapTopAndBottom/>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200" cy="676800"/>
                    </a:xfrm>
                    <a:prstGeom prst="rect">
                      <a:avLst/>
                    </a:prstGeom>
                    <a:noFill/>
                  </pic:spPr>
                </pic:pic>
              </a:graphicData>
            </a:graphic>
            <wp14:sizeRelH relativeFrom="margin">
              <wp14:pctWidth>0</wp14:pctWidth>
            </wp14:sizeRelH>
            <wp14:sizeRelV relativeFrom="margin">
              <wp14:pctHeight>0</wp14:pctHeight>
            </wp14:sizeRelV>
          </wp:anchor>
        </w:drawing>
      </w:r>
    </w:p>
    <w:p w14:paraId="653D5F8B" w14:textId="38677FFE" w:rsidR="00395352" w:rsidRDefault="00EC4132">
      <w:pPr>
        <w:jc w:val="center"/>
        <w:rPr>
          <w:b/>
          <w:color w:val="000000"/>
          <w:sz w:val="28"/>
          <w:szCs w:val="28"/>
        </w:rPr>
      </w:pPr>
      <w:r>
        <w:rPr>
          <w:b/>
          <w:color w:val="000000"/>
          <w:sz w:val="28"/>
          <w:szCs w:val="28"/>
        </w:rPr>
        <w:t xml:space="preserve">PLUNGĖS RAJONO SAVIVALDYBĖS </w:t>
      </w:r>
    </w:p>
    <w:p w14:paraId="7E873B39" w14:textId="77777777" w:rsidR="00395352" w:rsidRDefault="00EC4132">
      <w:pPr>
        <w:jc w:val="center"/>
        <w:rPr>
          <w:b/>
          <w:color w:val="000000"/>
          <w:sz w:val="28"/>
          <w:szCs w:val="28"/>
        </w:rPr>
      </w:pPr>
      <w:r>
        <w:rPr>
          <w:b/>
          <w:color w:val="000000"/>
          <w:sz w:val="28"/>
          <w:szCs w:val="28"/>
        </w:rPr>
        <w:t>TARYBA</w:t>
      </w:r>
    </w:p>
    <w:p w14:paraId="24F7F0D8" w14:textId="77777777" w:rsidR="00395352" w:rsidRDefault="00395352">
      <w:pPr>
        <w:jc w:val="center"/>
        <w:rPr>
          <w:b/>
          <w:color w:val="000000"/>
          <w:sz w:val="28"/>
          <w:szCs w:val="28"/>
        </w:rPr>
      </w:pPr>
    </w:p>
    <w:p w14:paraId="56DF611D" w14:textId="77777777" w:rsidR="00395352" w:rsidRDefault="00EC4132">
      <w:pPr>
        <w:jc w:val="center"/>
        <w:rPr>
          <w:b/>
          <w:color w:val="000000"/>
          <w:sz w:val="28"/>
          <w:szCs w:val="28"/>
        </w:rPr>
      </w:pPr>
      <w:r>
        <w:rPr>
          <w:b/>
          <w:color w:val="000000"/>
          <w:sz w:val="28"/>
          <w:szCs w:val="28"/>
        </w:rPr>
        <w:t>SPRENDIMAS</w:t>
      </w:r>
    </w:p>
    <w:p w14:paraId="53B28219" w14:textId="6DF77799" w:rsidR="00395352" w:rsidRDefault="00EC4132">
      <w:pPr>
        <w:jc w:val="center"/>
        <w:rPr>
          <w:b/>
          <w:caps/>
          <w:color w:val="000000"/>
          <w:sz w:val="28"/>
          <w:szCs w:val="28"/>
        </w:rPr>
      </w:pPr>
      <w:r>
        <w:rPr>
          <w:b/>
          <w:caps/>
          <w:color w:val="000000"/>
          <w:sz w:val="28"/>
          <w:szCs w:val="28"/>
        </w:rPr>
        <w:t>DĖL PLUNGĖS RAJONO SAVIVALDYBĖS MOKYKLŲ AUTOBUSŲ NAUDOJIMO IR CENTRALIZUOTO MOKINIŲ PAVĖŽĖJIMO ORGANIZAVIMO TVARKOS APRAŠO PATVIRTINIMO</w:t>
      </w:r>
    </w:p>
    <w:p w14:paraId="7EC91065" w14:textId="77777777" w:rsidR="00395352" w:rsidRDefault="00395352">
      <w:pPr>
        <w:jc w:val="center"/>
        <w:rPr>
          <w:b/>
          <w:color w:val="000000"/>
        </w:rPr>
      </w:pPr>
    </w:p>
    <w:p w14:paraId="0286E9AE" w14:textId="0ABAABEF" w:rsidR="00395352" w:rsidRDefault="00EC4132">
      <w:pPr>
        <w:jc w:val="center"/>
        <w:rPr>
          <w:color w:val="000000"/>
        </w:rPr>
      </w:pPr>
      <w:r>
        <w:rPr>
          <w:color w:val="000000"/>
        </w:rPr>
        <w:t xml:space="preserve">2025 m. </w:t>
      </w:r>
      <w:r>
        <w:rPr>
          <w:color w:val="000000"/>
          <w:szCs w:val="24"/>
        </w:rPr>
        <w:t>lapkričio 27 d. Nr. T1-</w:t>
      </w:r>
      <w:r w:rsidR="004028AB">
        <w:rPr>
          <w:color w:val="000000"/>
          <w:szCs w:val="24"/>
        </w:rPr>
        <w:t>326</w:t>
      </w:r>
    </w:p>
    <w:p w14:paraId="0CBF7CC6" w14:textId="77777777" w:rsidR="00395352" w:rsidRDefault="00EC4132">
      <w:pPr>
        <w:jc w:val="center"/>
        <w:rPr>
          <w:color w:val="000000"/>
        </w:rPr>
      </w:pPr>
      <w:r>
        <w:rPr>
          <w:color w:val="000000"/>
        </w:rPr>
        <w:t>Plungė</w:t>
      </w:r>
    </w:p>
    <w:p w14:paraId="29227321" w14:textId="77777777" w:rsidR="00395352" w:rsidRDefault="00395352">
      <w:pPr>
        <w:jc w:val="center"/>
        <w:rPr>
          <w:color w:val="000000"/>
        </w:rPr>
      </w:pPr>
    </w:p>
    <w:p w14:paraId="0410F614" w14:textId="403B3783" w:rsidR="00395352" w:rsidRDefault="00EC4132">
      <w:pPr>
        <w:ind w:firstLine="720"/>
        <w:jc w:val="both"/>
        <w:rPr>
          <w:color w:val="000000"/>
          <w:szCs w:val="24"/>
        </w:rPr>
      </w:pPr>
      <w:r>
        <w:rPr>
          <w:color w:val="000000"/>
          <w:szCs w:val="24"/>
        </w:rPr>
        <w:t>Vadovaudamasi Lietuvos Respublikos vietos savivaldos įstatymo 6 straipsnio 7 punktu, 15 straipsnio 4 dalimi, 55 straipsnio 1 dalimi, Lietuvos Respublikos švietimo įstatymo 36 straipsnio 1 ir 2 dalimis, Plungės rajono savivaldybės taryba n u s p r e n d ž i a:</w:t>
      </w:r>
    </w:p>
    <w:p w14:paraId="19BD1371" w14:textId="3F364DA8" w:rsidR="00395352" w:rsidRDefault="00EC4132">
      <w:pPr>
        <w:tabs>
          <w:tab w:val="left" w:pos="993"/>
        </w:tabs>
        <w:ind w:firstLine="720"/>
        <w:jc w:val="both"/>
        <w:rPr>
          <w:b/>
          <w:caps/>
          <w:strike/>
          <w:color w:val="000000"/>
        </w:rPr>
      </w:pPr>
      <w:r>
        <w:rPr>
          <w:caps/>
          <w:color w:val="000000"/>
        </w:rPr>
        <w:t>1.</w:t>
      </w:r>
      <w:r>
        <w:rPr>
          <w:caps/>
          <w:color w:val="000000"/>
        </w:rPr>
        <w:tab/>
      </w:r>
      <w:r>
        <w:rPr>
          <w:color w:val="000000"/>
        </w:rPr>
        <w:t>Patvirtinti pridedamą</w:t>
      </w:r>
      <w:r>
        <w:rPr>
          <w:b/>
          <w:caps/>
          <w:color w:val="000000"/>
        </w:rPr>
        <w:t xml:space="preserve"> </w:t>
      </w:r>
      <w:r>
        <w:rPr>
          <w:color w:val="000000"/>
        </w:rPr>
        <w:t xml:space="preserve">Plungės rajono savivaldybės mokyklų autobusų naudojimo ir centralizuoto mokinių pavėžėjimo organizavimo tvarkos aprašą. </w:t>
      </w:r>
    </w:p>
    <w:p w14:paraId="059F960B" w14:textId="27707D3A" w:rsidR="00395352" w:rsidRDefault="00EC4132">
      <w:pPr>
        <w:tabs>
          <w:tab w:val="left" w:pos="993"/>
        </w:tabs>
        <w:ind w:firstLine="720"/>
        <w:jc w:val="both"/>
        <w:rPr>
          <w:strike/>
          <w:color w:val="000000"/>
          <w:szCs w:val="24"/>
        </w:rPr>
      </w:pPr>
      <w:r>
        <w:rPr>
          <w:color w:val="000000"/>
          <w:szCs w:val="24"/>
        </w:rPr>
        <w:t>2.</w:t>
      </w:r>
      <w:r>
        <w:rPr>
          <w:color w:val="000000"/>
          <w:szCs w:val="24"/>
        </w:rPr>
        <w:tab/>
        <w:t xml:space="preserve">Pripažinti netekusiu galios Plungės rajono savivaldybės tarybos 2023 m. rugsėjo 28 d. sprendimą Nr. T1-239 „Dėl Mokinių vežimo į Plungės rajono savivaldybės švietimo įstaigas mokykliniu autobusu tvarkos aprašo patvirtinimo“. </w:t>
      </w:r>
    </w:p>
    <w:p w14:paraId="7623489E" w14:textId="70F94F9F" w:rsidR="00395352" w:rsidRDefault="00EC4132">
      <w:pPr>
        <w:tabs>
          <w:tab w:val="left" w:pos="993"/>
        </w:tabs>
        <w:ind w:firstLine="720"/>
        <w:jc w:val="both"/>
        <w:rPr>
          <w:strike/>
          <w:color w:val="000000"/>
          <w:szCs w:val="24"/>
        </w:rPr>
      </w:pPr>
      <w:r>
        <w:rPr>
          <w:color w:val="000000"/>
          <w:szCs w:val="24"/>
        </w:rPr>
        <w:t>3.</w:t>
      </w:r>
      <w:r>
        <w:rPr>
          <w:color w:val="000000"/>
          <w:szCs w:val="24"/>
        </w:rPr>
        <w:tab/>
        <w:t>Nustatyti, jog šis sprendimas įsigalioja 2026 m. sausio 1 d.</w:t>
      </w:r>
    </w:p>
    <w:p w14:paraId="564BDC1E" w14:textId="77777777" w:rsidR="00395352" w:rsidRDefault="00EC4132">
      <w:pPr>
        <w:ind w:firstLine="720"/>
        <w:jc w:val="both"/>
        <w:rPr>
          <w:color w:val="000000"/>
          <w:szCs w:val="24"/>
        </w:rPr>
      </w:pPr>
      <w:r>
        <w:rPr>
          <w:color w:val="000000"/>
          <w:szCs w:val="24"/>
        </w:rPr>
        <w:t>Šis sprendimas gali būti skundžiamas Lietuvos Respublikos administracinių bylų teisenos įstatymo nustatyta tvarka.</w:t>
      </w:r>
    </w:p>
    <w:p w14:paraId="507A86C9" w14:textId="77777777" w:rsidR="00395352" w:rsidRDefault="00395352">
      <w:pPr>
        <w:ind w:firstLine="720"/>
        <w:jc w:val="both"/>
        <w:rPr>
          <w:color w:val="000000"/>
          <w:szCs w:val="24"/>
        </w:rPr>
      </w:pPr>
    </w:p>
    <w:p w14:paraId="6AC9B519" w14:textId="77777777" w:rsidR="00395352" w:rsidRDefault="00395352">
      <w:pPr>
        <w:tabs>
          <w:tab w:val="left" w:pos="1276"/>
          <w:tab w:val="left" w:pos="1701"/>
        </w:tabs>
        <w:jc w:val="both"/>
        <w:rPr>
          <w:color w:val="000000"/>
        </w:rPr>
      </w:pPr>
    </w:p>
    <w:p w14:paraId="57356589" w14:textId="04448CE4" w:rsidR="00395352" w:rsidRDefault="00EC4132">
      <w:pPr>
        <w:jc w:val="both"/>
        <w:rPr>
          <w:color w:val="000000"/>
        </w:rPr>
      </w:pPr>
      <w:r>
        <w:rPr>
          <w:color w:val="000000"/>
        </w:rPr>
        <w:t>Savivaldybės meras</w:t>
      </w:r>
      <w:r>
        <w:rPr>
          <w:color w:val="000000"/>
        </w:rPr>
        <w:tab/>
      </w:r>
      <w:r w:rsidR="00756EB0">
        <w:rPr>
          <w:color w:val="000000"/>
        </w:rPr>
        <w:tab/>
      </w:r>
      <w:r w:rsidR="00756EB0">
        <w:rPr>
          <w:color w:val="000000"/>
        </w:rPr>
        <w:tab/>
      </w:r>
      <w:r w:rsidR="00756EB0">
        <w:rPr>
          <w:color w:val="000000"/>
        </w:rPr>
        <w:tab/>
      </w:r>
      <w:r w:rsidR="00756EB0">
        <w:rPr>
          <w:color w:val="000000"/>
        </w:rPr>
        <w:tab/>
      </w:r>
      <w:r w:rsidR="00756EB0">
        <w:rPr>
          <w:color w:val="000000"/>
        </w:rPr>
        <w:tab/>
      </w:r>
      <w:r w:rsidR="00756EB0">
        <w:rPr>
          <w:color w:val="000000"/>
        </w:rPr>
        <w:tab/>
      </w:r>
      <w:r w:rsidR="00756EB0">
        <w:rPr>
          <w:color w:val="000000"/>
        </w:rPr>
        <w:tab/>
      </w:r>
      <w:r w:rsidR="00756EB0">
        <w:rPr>
          <w:color w:val="000000"/>
        </w:rPr>
        <w:tab/>
        <w:t xml:space="preserve"> Audrius Klišonis</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p>
    <w:p w14:paraId="4DEF5C8E" w14:textId="77777777" w:rsidR="00395352" w:rsidRDefault="00395352">
      <w:pPr>
        <w:jc w:val="both"/>
        <w:rPr>
          <w:color w:val="000000"/>
        </w:rPr>
      </w:pPr>
    </w:p>
    <w:p w14:paraId="72BE8AE0" w14:textId="590D5656" w:rsidR="00756EB0" w:rsidRDefault="00756EB0">
      <w:pPr>
        <w:rPr>
          <w:color w:val="000000"/>
        </w:rPr>
      </w:pPr>
      <w:r>
        <w:rPr>
          <w:color w:val="000000"/>
        </w:rPr>
        <w:br w:type="page"/>
      </w:r>
    </w:p>
    <w:p w14:paraId="36851083" w14:textId="54DDB8F4" w:rsidR="00395352" w:rsidRDefault="00EC4132">
      <w:pPr>
        <w:ind w:left="5812"/>
        <w:jc w:val="both"/>
        <w:rPr>
          <w:color w:val="000000"/>
        </w:rPr>
      </w:pPr>
      <w:r>
        <w:rPr>
          <w:color w:val="000000"/>
        </w:rPr>
        <w:lastRenderedPageBreak/>
        <w:t>PATVIRTINTA</w:t>
      </w:r>
    </w:p>
    <w:p w14:paraId="0EB5528C" w14:textId="0BA894E0" w:rsidR="00395352" w:rsidRDefault="00EC4132">
      <w:pPr>
        <w:ind w:left="5040" w:firstLine="782"/>
        <w:jc w:val="both"/>
        <w:rPr>
          <w:color w:val="000000"/>
        </w:rPr>
      </w:pPr>
      <w:r>
        <w:rPr>
          <w:color w:val="000000"/>
        </w:rPr>
        <w:t>Plungės rajono savivaldybės tarybos</w:t>
      </w:r>
    </w:p>
    <w:p w14:paraId="41BDC06B" w14:textId="0EFC99E5" w:rsidR="00395352" w:rsidRDefault="00EC4132">
      <w:pPr>
        <w:tabs>
          <w:tab w:val="left" w:pos="5812"/>
        </w:tabs>
        <w:ind w:firstLine="5812"/>
        <w:jc w:val="both"/>
        <w:rPr>
          <w:color w:val="000000"/>
        </w:rPr>
      </w:pPr>
      <w:r>
        <w:rPr>
          <w:color w:val="000000"/>
        </w:rPr>
        <w:t xml:space="preserve">2025 m. lapkričio 27 d.   </w:t>
      </w:r>
    </w:p>
    <w:p w14:paraId="278BB2F9" w14:textId="65BE58CD" w:rsidR="00395352" w:rsidRDefault="00EC4132">
      <w:pPr>
        <w:ind w:left="5812"/>
        <w:rPr>
          <w:caps/>
          <w:color w:val="000000"/>
        </w:rPr>
      </w:pPr>
      <w:r>
        <w:rPr>
          <w:color w:val="000000"/>
        </w:rPr>
        <w:t>sprendimu Nr. T1-</w:t>
      </w:r>
      <w:r w:rsidR="005D1ED4">
        <w:rPr>
          <w:color w:val="000000"/>
        </w:rPr>
        <w:t>326</w:t>
      </w:r>
      <w:bookmarkStart w:id="0" w:name="_GoBack"/>
      <w:bookmarkEnd w:id="0"/>
      <w:r>
        <w:rPr>
          <w:color w:val="000000"/>
        </w:rPr>
        <w:t xml:space="preserve">                          </w:t>
      </w:r>
    </w:p>
    <w:p w14:paraId="355DB5BA" w14:textId="77777777" w:rsidR="00395352" w:rsidRDefault="00395352">
      <w:pPr>
        <w:ind w:left="5103"/>
        <w:jc w:val="both"/>
        <w:rPr>
          <w:strike/>
          <w:color w:val="000000"/>
        </w:rPr>
      </w:pPr>
    </w:p>
    <w:p w14:paraId="4ECAD946" w14:textId="214DFE99" w:rsidR="00395352" w:rsidRDefault="00EC4132">
      <w:pPr>
        <w:keepLines/>
        <w:suppressAutoHyphens/>
        <w:jc w:val="center"/>
        <w:rPr>
          <w:b/>
          <w:caps/>
          <w:color w:val="000000"/>
          <w:szCs w:val="24"/>
        </w:rPr>
      </w:pPr>
      <w:r>
        <w:rPr>
          <w:b/>
          <w:color w:val="000000"/>
          <w:szCs w:val="24"/>
        </w:rPr>
        <w:t xml:space="preserve">PLUNGĖS RAJONO SAVIVALDYBĖS </w:t>
      </w:r>
      <w:r>
        <w:rPr>
          <w:b/>
          <w:caps/>
          <w:color w:val="000000"/>
          <w:szCs w:val="24"/>
        </w:rPr>
        <w:t>MOKYKLŲ</w:t>
      </w:r>
      <w:r>
        <w:rPr>
          <w:b/>
          <w:color w:val="000000"/>
          <w:szCs w:val="24"/>
        </w:rPr>
        <w:t xml:space="preserve"> AUTOBUSŲ NAUDOJIMO IR CENTRALIZUOTO MOKINIŲ PAVĖŽĖJIMO ORGANIZAVIMO TVARKOS APRAŠAS </w:t>
      </w:r>
    </w:p>
    <w:p w14:paraId="5DD53C61" w14:textId="77777777" w:rsidR="00395352" w:rsidRDefault="00395352">
      <w:pPr>
        <w:keepLines/>
        <w:suppressAutoHyphens/>
        <w:jc w:val="center"/>
        <w:rPr>
          <w:b/>
          <w:caps/>
          <w:color w:val="000000"/>
        </w:rPr>
      </w:pPr>
    </w:p>
    <w:p w14:paraId="77E1EE5A" w14:textId="41365E87" w:rsidR="00395352" w:rsidRDefault="00EC4132">
      <w:pPr>
        <w:keepLines/>
        <w:suppressAutoHyphens/>
        <w:jc w:val="center"/>
        <w:rPr>
          <w:b/>
          <w:caps/>
          <w:color w:val="000000"/>
        </w:rPr>
      </w:pPr>
      <w:r>
        <w:rPr>
          <w:b/>
          <w:caps/>
          <w:color w:val="000000"/>
        </w:rPr>
        <w:t>I SKYRIUS</w:t>
      </w:r>
    </w:p>
    <w:p w14:paraId="3181F632" w14:textId="77777777" w:rsidR="00395352" w:rsidRDefault="00EC4132">
      <w:pPr>
        <w:keepLines/>
        <w:suppressAutoHyphens/>
        <w:jc w:val="center"/>
        <w:rPr>
          <w:b/>
          <w:caps/>
          <w:color w:val="000000"/>
        </w:rPr>
      </w:pPr>
      <w:r>
        <w:rPr>
          <w:b/>
          <w:caps/>
          <w:color w:val="000000"/>
        </w:rPr>
        <w:t>Bendrosios nuostatos</w:t>
      </w:r>
    </w:p>
    <w:p w14:paraId="61CEAD9C" w14:textId="77777777" w:rsidR="00395352" w:rsidRDefault="00395352">
      <w:pPr>
        <w:keepLines/>
        <w:suppressAutoHyphens/>
        <w:jc w:val="center"/>
        <w:rPr>
          <w:b/>
          <w:caps/>
          <w:color w:val="000000"/>
        </w:rPr>
      </w:pPr>
    </w:p>
    <w:p w14:paraId="5257C7BD" w14:textId="482D01E2" w:rsidR="00395352" w:rsidRDefault="00EC4132">
      <w:pPr>
        <w:ind w:firstLine="720"/>
        <w:jc w:val="both"/>
        <w:rPr>
          <w:color w:val="000000"/>
        </w:rPr>
      </w:pPr>
      <w:r>
        <w:rPr>
          <w:color w:val="000000"/>
        </w:rPr>
        <w:t>1. Plungės rajono savivaldybės mokyklų autobusų naudojimo ir centralizuoto mokinių pavėžėjimo organizavimo tvarkos aprašas (toliau – Aprašas) reglamentuoja Plungės rajono savivaldybės (toliau – Savivaldybė) teritorijoje esančių bendrojo ugdymo, neformaliojo vaikų švietimo, priešmokyklinio ugdymo įstaigų vaikų ir vaikų, kuriems paskirtas privalomas ikimokyklinis ugdymas (toliau – mokiniai), pavėžėjimo organizavimą, mokyklos autobusų naudojimą.</w:t>
      </w:r>
    </w:p>
    <w:p w14:paraId="4E70DCE7" w14:textId="2DC0784F" w:rsidR="00395352" w:rsidRDefault="00EC4132">
      <w:pPr>
        <w:keepNext/>
        <w:widowControl w:val="0"/>
        <w:ind w:firstLine="720"/>
        <w:jc w:val="both"/>
        <w:rPr>
          <w:color w:val="000000"/>
        </w:rPr>
      </w:pPr>
      <w:r>
        <w:rPr>
          <w:color w:val="000000"/>
          <w:szCs w:val="24"/>
        </w:rPr>
        <w:t xml:space="preserve">2. </w:t>
      </w:r>
      <w:r>
        <w:rPr>
          <w:color w:val="000000"/>
        </w:rPr>
        <w:t xml:space="preserve">Aprašo paskirtis – reglamentuoti kaimiškųjų mokyklų (Plungės r. Žemaitijos kadetų gimnazijos, </w:t>
      </w:r>
      <w:proofErr w:type="spellStart"/>
      <w:r>
        <w:rPr>
          <w:color w:val="000000"/>
        </w:rPr>
        <w:t>Liepijų</w:t>
      </w:r>
      <w:proofErr w:type="spellEnd"/>
      <w:r>
        <w:rPr>
          <w:color w:val="000000"/>
        </w:rPr>
        <w:t xml:space="preserve"> mokyklos), Plungės specialiojo ugdymo centro, Plungės lopšelio-darželio „Nykštukas“ ir kitų Savivaldybės priešmokyklinio ugdymo įstaigų mokinių pavėžėjimą mokyklos ir UAB “Plungės autobusų parkas“ (toliau – Vežėjas) autobusais, organizuojamą Plungės „Saulės“ gimnazijos, Plungės „Ryto“ pagrindinės, Plungės Senamiesčio, Plungės akademiko Adolfo Jucio progimnazijos mokiniams, bei užtikrinti lėšų, skiriamų už naudojimąsi mokyklos autobusais išlaidoms kompensuoti, efektyvų panaudojimą, nustatyti mokyklos autobusų naudojimo tvarką.</w:t>
      </w:r>
    </w:p>
    <w:p w14:paraId="5AD77AE9" w14:textId="7159467D" w:rsidR="00395352" w:rsidRDefault="00EC4132">
      <w:pPr>
        <w:keepNext/>
        <w:widowControl w:val="0"/>
        <w:ind w:firstLine="720"/>
        <w:jc w:val="both"/>
        <w:rPr>
          <w:color w:val="000000"/>
          <w:szCs w:val="24"/>
        </w:rPr>
      </w:pPr>
      <w:r>
        <w:rPr>
          <w:color w:val="000000"/>
          <w:szCs w:val="24"/>
        </w:rPr>
        <w:t>3. Apraše vartojamos šios sąvokos:</w:t>
      </w:r>
    </w:p>
    <w:p w14:paraId="08F20C78" w14:textId="11B4D643" w:rsidR="00395352" w:rsidRDefault="00EC4132">
      <w:pPr>
        <w:keepNext/>
        <w:widowControl w:val="0"/>
        <w:ind w:firstLine="720"/>
        <w:jc w:val="both"/>
        <w:rPr>
          <w:color w:val="000000"/>
          <w:szCs w:val="24"/>
        </w:rPr>
      </w:pPr>
      <w:r>
        <w:rPr>
          <w:color w:val="000000"/>
          <w:szCs w:val="24"/>
        </w:rPr>
        <w:t>3.1.</w:t>
      </w:r>
      <w:r>
        <w:rPr>
          <w:b/>
          <w:color w:val="000000"/>
          <w:szCs w:val="24"/>
        </w:rPr>
        <w:t xml:space="preserve"> mokinių pavėžėjimas </w:t>
      </w:r>
      <w:r>
        <w:rPr>
          <w:color w:val="000000"/>
          <w:szCs w:val="24"/>
        </w:rPr>
        <w:t>– tai procesas, kurio metu mokiniai nuvežami į mokyklą ir parvežami atgal į numatytą vietą;</w:t>
      </w:r>
    </w:p>
    <w:p w14:paraId="40E9ABA5" w14:textId="69653B25" w:rsidR="00395352" w:rsidRDefault="00EC4132">
      <w:pPr>
        <w:ind w:firstLine="720"/>
        <w:jc w:val="both"/>
        <w:rPr>
          <w:color w:val="000000"/>
          <w:szCs w:val="24"/>
        </w:rPr>
      </w:pPr>
      <w:r>
        <w:rPr>
          <w:color w:val="000000"/>
          <w:szCs w:val="24"/>
        </w:rPr>
        <w:t xml:space="preserve">3.2. </w:t>
      </w:r>
      <w:r>
        <w:rPr>
          <w:b/>
          <w:color w:val="000000"/>
          <w:szCs w:val="24"/>
        </w:rPr>
        <w:t>mokyklos autobusas</w:t>
      </w:r>
      <w:r>
        <w:rPr>
          <w:color w:val="000000"/>
          <w:szCs w:val="24"/>
        </w:rPr>
        <w:t xml:space="preserve"> – mokyklos valdoma transporto priemonė, kuria vežami mokiniai; </w:t>
      </w:r>
    </w:p>
    <w:p w14:paraId="0053EA6A" w14:textId="1CC1CF31" w:rsidR="00395352" w:rsidRDefault="00EC4132">
      <w:pPr>
        <w:ind w:firstLine="720"/>
        <w:jc w:val="both"/>
        <w:rPr>
          <w:strike/>
          <w:color w:val="000000"/>
        </w:rPr>
      </w:pPr>
      <w:r>
        <w:rPr>
          <w:color w:val="000000"/>
        </w:rPr>
        <w:t>3.3.</w:t>
      </w:r>
      <w:r>
        <w:rPr>
          <w:b/>
          <w:color w:val="000000"/>
        </w:rPr>
        <w:t xml:space="preserve"> vežėjas</w:t>
      </w:r>
      <w:r>
        <w:rPr>
          <w:color w:val="000000"/>
        </w:rPr>
        <w:t xml:space="preserve"> – juridinis asmuo, nuosavybės, patikėjimo, nuomos, panaudos arba kitu teisėtu pagrindu valdantis transporto priemones, turintis teisę vežti keleivius bei jų bagažą, vykdantis mokinių pavėžėjimo funkciją autobusais;</w:t>
      </w:r>
      <w:r>
        <w:rPr>
          <w:strike/>
          <w:color w:val="000000"/>
        </w:rPr>
        <w:t xml:space="preserve"> </w:t>
      </w:r>
    </w:p>
    <w:p w14:paraId="2E548D0C" w14:textId="46C5A818" w:rsidR="00395352" w:rsidRDefault="00EC4132">
      <w:pPr>
        <w:ind w:firstLine="720"/>
        <w:jc w:val="both"/>
        <w:rPr>
          <w:color w:val="000000"/>
        </w:rPr>
      </w:pPr>
      <w:r>
        <w:rPr>
          <w:color w:val="000000"/>
        </w:rPr>
        <w:t>3.4.</w:t>
      </w:r>
      <w:r>
        <w:rPr>
          <w:b/>
          <w:color w:val="000000"/>
        </w:rPr>
        <w:t xml:space="preserve"> stotelė</w:t>
      </w:r>
      <w:r>
        <w:rPr>
          <w:color w:val="000000"/>
        </w:rPr>
        <w:t xml:space="preserve"> – tai nustatyto pavyzdžio sustojimo ženklais pažymėta vietinio ir tolimojo maršruto autobusų sustojimo vieta, specialiai įrengta kelių organizacijos, arba kita vieta, kurioje mokiniai gali būti saugiai įlaipinami ir išlaipinami;</w:t>
      </w:r>
    </w:p>
    <w:p w14:paraId="27CE7BFC" w14:textId="0C9350C4" w:rsidR="00395352" w:rsidRDefault="00EC4132">
      <w:pPr>
        <w:ind w:firstLine="720"/>
        <w:jc w:val="both"/>
        <w:rPr>
          <w:color w:val="000000"/>
        </w:rPr>
      </w:pPr>
      <w:r>
        <w:rPr>
          <w:color w:val="000000"/>
        </w:rPr>
        <w:t>3.5.</w:t>
      </w:r>
      <w:r>
        <w:rPr>
          <w:b/>
          <w:color w:val="000000"/>
        </w:rPr>
        <w:t xml:space="preserve"> edukacinės veiklos </w:t>
      </w:r>
      <w:r>
        <w:rPr>
          <w:color w:val="000000"/>
        </w:rPr>
        <w:t>– mokinių, mokytojų, švietimo pagalbos specialistų veiklos ugdymo tikslais, kaip sudėtinė ugdymo proceso dalis:</w:t>
      </w:r>
    </w:p>
    <w:p w14:paraId="1274A121" w14:textId="0BFD260E" w:rsidR="00395352" w:rsidRDefault="00EC4132">
      <w:pPr>
        <w:ind w:firstLine="720"/>
        <w:jc w:val="both"/>
        <w:rPr>
          <w:color w:val="000000"/>
          <w:sz w:val="23"/>
          <w:szCs w:val="23"/>
        </w:rPr>
      </w:pPr>
      <w:r>
        <w:rPr>
          <w:color w:val="000000"/>
        </w:rPr>
        <w:t xml:space="preserve">3.5.1. </w:t>
      </w:r>
      <w:r>
        <w:rPr>
          <w:b/>
          <w:color w:val="000000"/>
        </w:rPr>
        <w:t>mokinių edukacinės veiklos</w:t>
      </w:r>
      <w:r>
        <w:rPr>
          <w:color w:val="000000"/>
        </w:rPr>
        <w:t xml:space="preserve"> – </w:t>
      </w:r>
      <w:r>
        <w:rPr>
          <w:color w:val="000000"/>
          <w:szCs w:val="23"/>
        </w:rPr>
        <w:t xml:space="preserve">pradinio, pagrindinio ir vidurinio ugdymo programų bendruosiuose ugdymo planuose numatytos ugdymo proceso ne mokyklos aplinkoje veiklos (šalies viduje); </w:t>
      </w:r>
    </w:p>
    <w:p w14:paraId="72EEE3CD" w14:textId="56526490" w:rsidR="00395352" w:rsidRDefault="00EC4132">
      <w:pPr>
        <w:ind w:firstLine="720"/>
        <w:jc w:val="both"/>
        <w:rPr>
          <w:color w:val="000000"/>
          <w:szCs w:val="23"/>
        </w:rPr>
      </w:pPr>
      <w:r>
        <w:rPr>
          <w:color w:val="000000"/>
          <w:szCs w:val="23"/>
        </w:rPr>
        <w:t>3.5.2.</w:t>
      </w:r>
      <w:r w:rsidR="006A316C">
        <w:rPr>
          <w:color w:val="000000"/>
          <w:szCs w:val="23"/>
        </w:rPr>
        <w:t xml:space="preserve"> </w:t>
      </w:r>
      <w:r w:rsidRPr="006A316C">
        <w:rPr>
          <w:b/>
          <w:szCs w:val="23"/>
        </w:rPr>
        <w:t>mokytojų</w:t>
      </w:r>
      <w:r w:rsidR="00DB0CB6" w:rsidRPr="006A316C">
        <w:rPr>
          <w:b/>
          <w:szCs w:val="23"/>
        </w:rPr>
        <w:t xml:space="preserve"> ir švietimo pagalbos specialistų</w:t>
      </w:r>
      <w:r w:rsidRPr="006A316C">
        <w:rPr>
          <w:b/>
          <w:szCs w:val="23"/>
        </w:rPr>
        <w:t xml:space="preserve"> edukacinė </w:t>
      </w:r>
      <w:r>
        <w:rPr>
          <w:b/>
          <w:color w:val="000000"/>
          <w:szCs w:val="23"/>
        </w:rPr>
        <w:t>išvyka</w:t>
      </w:r>
      <w:r>
        <w:rPr>
          <w:color w:val="000000"/>
          <w:szCs w:val="23"/>
        </w:rPr>
        <w:t xml:space="preserve"> – mokytojų </w:t>
      </w:r>
      <w:r w:rsidR="006A316C">
        <w:rPr>
          <w:color w:val="000000"/>
          <w:szCs w:val="23"/>
        </w:rPr>
        <w:t>ir/</w:t>
      </w:r>
      <w:r>
        <w:rPr>
          <w:color w:val="000000"/>
          <w:szCs w:val="23"/>
        </w:rPr>
        <w:t>ar švietimo pagalbos specialistų išvyka, kurios metu vykdoma kvalifikacijos tobulinimo programa ir įgyjamos, plėtojamos kompetencijos;</w:t>
      </w:r>
    </w:p>
    <w:p w14:paraId="09E73D2B" w14:textId="3E6D973B" w:rsidR="00395352" w:rsidRDefault="00EC4132">
      <w:pPr>
        <w:ind w:firstLine="720"/>
        <w:jc w:val="both"/>
        <w:rPr>
          <w:color w:val="000000"/>
        </w:rPr>
      </w:pPr>
      <w:r>
        <w:rPr>
          <w:color w:val="000000"/>
        </w:rPr>
        <w:t>3.6.</w:t>
      </w:r>
      <w:r>
        <w:rPr>
          <w:b/>
          <w:color w:val="000000"/>
        </w:rPr>
        <w:t xml:space="preserve"> artimiausia mokykla</w:t>
      </w:r>
      <w:r>
        <w:rPr>
          <w:color w:val="000000"/>
        </w:rPr>
        <w:t xml:space="preserve"> – pagal mokinio gyvenamąją teritoriją arčiausiai esanti atitinkamą ugdymo programą vykdanti mokykla;</w:t>
      </w:r>
    </w:p>
    <w:p w14:paraId="41299B11" w14:textId="007E85B0" w:rsidR="00395352" w:rsidRDefault="00EC4132">
      <w:pPr>
        <w:ind w:firstLine="720"/>
        <w:jc w:val="both"/>
        <w:rPr>
          <w:strike/>
          <w:color w:val="000000"/>
        </w:rPr>
      </w:pPr>
      <w:r>
        <w:rPr>
          <w:color w:val="000000"/>
        </w:rPr>
        <w:t>3.7.</w:t>
      </w:r>
      <w:r>
        <w:rPr>
          <w:b/>
          <w:color w:val="000000"/>
        </w:rPr>
        <w:t xml:space="preserve"> specialūs reisai</w:t>
      </w:r>
      <w:r>
        <w:rPr>
          <w:color w:val="000000"/>
        </w:rPr>
        <w:t xml:space="preserve"> – tai reisai, kurie numato specialių keleivių grupių vežimą;</w:t>
      </w:r>
    </w:p>
    <w:p w14:paraId="0D4F9591" w14:textId="1FFB2E1E" w:rsidR="00395352" w:rsidRDefault="00EC4132">
      <w:pPr>
        <w:ind w:firstLine="720"/>
        <w:jc w:val="both"/>
        <w:rPr>
          <w:color w:val="000000"/>
        </w:rPr>
      </w:pPr>
      <w:r>
        <w:rPr>
          <w:color w:val="000000"/>
        </w:rPr>
        <w:t>3.8.</w:t>
      </w:r>
      <w:r>
        <w:rPr>
          <w:b/>
          <w:color w:val="000000"/>
        </w:rPr>
        <w:t xml:space="preserve"> reguliarūs reisai</w:t>
      </w:r>
      <w:r>
        <w:rPr>
          <w:color w:val="000000"/>
        </w:rPr>
        <w:t xml:space="preserve"> – tai reisai, kuriais keleiviai vežami nustatytu dažnumu ir maršrutais, kelionės metu paimant ir išlaipinant keleivius tam tikslui nustatytose stotelėse, laikantis iš anksto nustatytų tvarkaraščių ir tarifų;</w:t>
      </w:r>
    </w:p>
    <w:p w14:paraId="07223E71" w14:textId="325DCB5B" w:rsidR="00395352" w:rsidRDefault="00EC4132">
      <w:pPr>
        <w:ind w:firstLine="744"/>
        <w:jc w:val="both"/>
        <w:rPr>
          <w:color w:val="000000"/>
        </w:rPr>
      </w:pPr>
      <w:r>
        <w:rPr>
          <w:color w:val="000000"/>
          <w:szCs w:val="24"/>
        </w:rPr>
        <w:t xml:space="preserve">3.9. kitos Apraše vartojamos sąvokos suprantamos taip, kaip jos apibrėžtos </w:t>
      </w:r>
      <w:r>
        <w:rPr>
          <w:color w:val="000000"/>
        </w:rPr>
        <w:t>Lietuvos Respublikos transporto lengvatų, Lietuvos Respublikos švietimo įstatyme, Kelių eismo taisyklėse, patvirtintose Lietuvos Respublikos Vyriausybės 2002 m. gruodžio 11 d. nutarimu Nr. 1950 „</w:t>
      </w:r>
      <w:r>
        <w:rPr>
          <w:bCs/>
          <w:color w:val="000000"/>
          <w:szCs w:val="24"/>
          <w:lang w:eastAsia="lt-LT"/>
        </w:rPr>
        <w:t xml:space="preserve">Dėl Kelių eismo taisyklių patvirtinimo“, </w:t>
      </w:r>
      <w:r>
        <w:rPr>
          <w:color w:val="000000"/>
        </w:rPr>
        <w:t>bei kituose teisės aktuose.</w:t>
      </w:r>
    </w:p>
    <w:p w14:paraId="47C221C8" w14:textId="0BB87572" w:rsidR="00395352" w:rsidRDefault="00EC4132">
      <w:pPr>
        <w:ind w:firstLine="682"/>
        <w:jc w:val="both"/>
        <w:rPr>
          <w:color w:val="000000"/>
          <w:szCs w:val="24"/>
        </w:rPr>
      </w:pPr>
      <w:r>
        <w:rPr>
          <w:color w:val="000000"/>
        </w:rPr>
        <w:lastRenderedPageBreak/>
        <w:t xml:space="preserve">4. Už </w:t>
      </w:r>
      <w:r>
        <w:rPr>
          <w:color w:val="000000"/>
          <w:szCs w:val="24"/>
        </w:rPr>
        <w:t>mokinių pavėžėjimo organizavimą atsakingi: Savivaldybės administracija, mokyklų vadovai, Vežėjas, kuris vykdo mokinių pavėžėjimo į švietimo įstaigas funkciją.</w:t>
      </w:r>
    </w:p>
    <w:p w14:paraId="7D96E05A" w14:textId="22570A2C" w:rsidR="00395352" w:rsidRDefault="00EC4132">
      <w:pPr>
        <w:ind w:firstLine="744"/>
        <w:jc w:val="both"/>
        <w:rPr>
          <w:strike/>
          <w:color w:val="000000"/>
          <w:szCs w:val="24"/>
          <w:lang w:eastAsia="lt-LT"/>
        </w:rPr>
      </w:pPr>
      <w:r>
        <w:rPr>
          <w:color w:val="000000"/>
          <w:szCs w:val="24"/>
        </w:rPr>
        <w:t xml:space="preserve">5. Mokinių vežimas autobusais organizuojamas vadovaujantis </w:t>
      </w:r>
      <w:r>
        <w:rPr>
          <w:color w:val="000000"/>
        </w:rPr>
        <w:t xml:space="preserve">Lietuvos Respublikos švietimo įstatymu, </w:t>
      </w:r>
      <w:r>
        <w:rPr>
          <w:color w:val="000000"/>
          <w:szCs w:val="24"/>
        </w:rPr>
        <w:t>Lietuvos Respublikos saugaus eismo automobilių keliais įstatymu, Lietuvos Respublikos kelių transporto kodeksu,</w:t>
      </w:r>
      <w:r>
        <w:rPr>
          <w:color w:val="000000"/>
        </w:rPr>
        <w:t xml:space="preserve"> </w:t>
      </w:r>
      <w:r>
        <w:rPr>
          <w:color w:val="000000"/>
          <w:szCs w:val="24"/>
        </w:rPr>
        <w:t>Kelių eismo taisyklėmis ir kitais teisės aktais, reglamentuojančiais mokinių vežimą.</w:t>
      </w:r>
    </w:p>
    <w:p w14:paraId="5FDC9165" w14:textId="77777777" w:rsidR="00395352" w:rsidRDefault="00395352">
      <w:pPr>
        <w:ind w:firstLine="720"/>
        <w:jc w:val="both"/>
        <w:rPr>
          <w:color w:val="000000"/>
          <w:szCs w:val="24"/>
          <w:lang w:eastAsia="lt-LT"/>
        </w:rPr>
      </w:pPr>
    </w:p>
    <w:p w14:paraId="2EF38273" w14:textId="4369BF9F" w:rsidR="00395352" w:rsidRDefault="00EC4132">
      <w:pPr>
        <w:keepNext/>
        <w:widowControl w:val="0"/>
        <w:jc w:val="center"/>
        <w:rPr>
          <w:b/>
          <w:color w:val="000000"/>
          <w:szCs w:val="24"/>
        </w:rPr>
      </w:pPr>
      <w:r>
        <w:rPr>
          <w:b/>
          <w:color w:val="000000"/>
          <w:szCs w:val="24"/>
        </w:rPr>
        <w:t>II SKYRIUS</w:t>
      </w:r>
    </w:p>
    <w:p w14:paraId="4A51AF38" w14:textId="01AE0DD4" w:rsidR="00395352" w:rsidRDefault="00EC4132">
      <w:pPr>
        <w:jc w:val="center"/>
        <w:rPr>
          <w:color w:val="000000"/>
          <w:sz w:val="20"/>
        </w:rPr>
      </w:pPr>
      <w:r>
        <w:rPr>
          <w:b/>
          <w:color w:val="000000"/>
          <w:szCs w:val="24"/>
        </w:rPr>
        <w:t>MOKINIŲ PAVĖŽĖJIMO ORGANIZAVIMAS MOKYKLOMS PRIKLAUSANČIAIS MOKYKLOS AUTOBUSAIS</w:t>
      </w:r>
    </w:p>
    <w:p w14:paraId="2636A205" w14:textId="59839167" w:rsidR="00395352" w:rsidRDefault="00395352">
      <w:pPr>
        <w:keepNext/>
        <w:widowControl w:val="0"/>
        <w:rPr>
          <w:b/>
          <w:color w:val="000000"/>
          <w:szCs w:val="24"/>
        </w:rPr>
      </w:pPr>
    </w:p>
    <w:p w14:paraId="202BAB7A" w14:textId="07ED652B" w:rsidR="00395352" w:rsidRDefault="00EC4132">
      <w:pPr>
        <w:ind w:firstLine="720"/>
        <w:jc w:val="both"/>
        <w:rPr>
          <w:color w:val="000000"/>
          <w:szCs w:val="24"/>
        </w:rPr>
      </w:pPr>
      <w:r>
        <w:rPr>
          <w:color w:val="000000"/>
          <w:szCs w:val="24"/>
          <w:lang w:eastAsia="lt-LT"/>
        </w:rPr>
        <w:t>6. K</w:t>
      </w:r>
      <w:r>
        <w:rPr>
          <w:color w:val="000000"/>
          <w:szCs w:val="24"/>
        </w:rPr>
        <w:t>iekvienais mokslo metais mokyklai priklausančio mokyklos</w:t>
      </w:r>
      <w:r>
        <w:rPr>
          <w:color w:val="000000"/>
          <w:szCs w:val="24"/>
          <w:lang w:eastAsia="lt-LT"/>
        </w:rPr>
        <w:t xml:space="preserve"> autobuso </w:t>
      </w:r>
      <w:r>
        <w:rPr>
          <w:color w:val="000000"/>
        </w:rPr>
        <w:t xml:space="preserve">(Plungės r. Žemaitijos kadetų gimnazijos, </w:t>
      </w:r>
      <w:proofErr w:type="spellStart"/>
      <w:r>
        <w:rPr>
          <w:color w:val="000000"/>
        </w:rPr>
        <w:t>Liepijų</w:t>
      </w:r>
      <w:proofErr w:type="spellEnd"/>
      <w:r>
        <w:rPr>
          <w:color w:val="000000"/>
        </w:rPr>
        <w:t xml:space="preserve"> mokyklos, Plungės specialiojo ugdymo centro, Plungės lopšelio-darželio „Nykštukas“)</w:t>
      </w:r>
      <w:r>
        <w:rPr>
          <w:color w:val="000000"/>
          <w:szCs w:val="24"/>
          <w:lang w:eastAsia="lt-LT"/>
        </w:rPr>
        <w:t xml:space="preserve">  sustojimo vietas nustato, maršrutus, tvarkaraščius ir vežamų mokinių sąrašus sudaro už organizuotą mokinių vežimą atsakingas asmuo, o jį tvirtina mokyklos vadovas, suderinęs su Savivaldybės administracija.</w:t>
      </w:r>
    </w:p>
    <w:p w14:paraId="465E3A1E" w14:textId="45082918" w:rsidR="00395352" w:rsidRDefault="00EC4132">
      <w:pPr>
        <w:keepNext/>
        <w:widowControl w:val="0"/>
        <w:ind w:firstLine="720"/>
        <w:jc w:val="both"/>
        <w:rPr>
          <w:color w:val="000000"/>
          <w:szCs w:val="24"/>
          <w:lang w:eastAsia="lt-LT"/>
        </w:rPr>
      </w:pPr>
      <w:r>
        <w:rPr>
          <w:color w:val="000000"/>
          <w:szCs w:val="24"/>
        </w:rPr>
        <w:t>7. Kelių mokyklų mokinių vežimą tuo pačiu mokyklos autobusu sutarties pagrindu organizuoja ta mokykla, kuriai jis priklauso. Mokyklos autobusą turinčios mokyklos</w:t>
      </w:r>
      <w:r>
        <w:rPr>
          <w:color w:val="000000"/>
          <w:szCs w:val="24"/>
          <w:lang w:eastAsia="lt-LT"/>
        </w:rPr>
        <w:t xml:space="preserve"> ir </w:t>
      </w:r>
      <w:r>
        <w:rPr>
          <w:color w:val="000000"/>
          <w:szCs w:val="24"/>
        </w:rPr>
        <w:t xml:space="preserve">mokyklos, kurios mokinius autobusas gali pakeliui pavežti, </w:t>
      </w:r>
      <w:r>
        <w:rPr>
          <w:color w:val="000000"/>
          <w:szCs w:val="24"/>
          <w:lang w:eastAsia="lt-LT"/>
        </w:rPr>
        <w:t xml:space="preserve">už organizuotą mokinių vežimą atsakingi asmenys, nustato </w:t>
      </w:r>
      <w:r>
        <w:rPr>
          <w:color w:val="000000"/>
          <w:szCs w:val="24"/>
        </w:rPr>
        <w:t>mokyklos</w:t>
      </w:r>
      <w:r>
        <w:rPr>
          <w:color w:val="000000"/>
          <w:szCs w:val="24"/>
          <w:lang w:eastAsia="lt-LT"/>
        </w:rPr>
        <w:t xml:space="preserve"> autobuso sustojimo vietas, sudaro maršrutus, tvarkaraščius pagal vežamų mokinių sąrašus, kuriuos tvirtina mokyklos vadovas, suderinęs su Savivaldybės administracija.</w:t>
      </w:r>
    </w:p>
    <w:p w14:paraId="0EA50FE3" w14:textId="651D63FE" w:rsidR="00395352" w:rsidRDefault="00EC4132">
      <w:pPr>
        <w:ind w:firstLine="720"/>
        <w:jc w:val="both"/>
        <w:rPr>
          <w:color w:val="000000"/>
          <w:szCs w:val="24"/>
          <w:lang w:eastAsia="lt-LT"/>
        </w:rPr>
      </w:pPr>
      <w:r>
        <w:rPr>
          <w:color w:val="000000"/>
          <w:szCs w:val="24"/>
          <w:lang w:eastAsia="lt-LT"/>
        </w:rPr>
        <w:t xml:space="preserve">8. </w:t>
      </w:r>
      <w:r>
        <w:rPr>
          <w:color w:val="000000"/>
          <w:szCs w:val="24"/>
        </w:rPr>
        <w:t xml:space="preserve">Sustojimo vietos nustatomos, maršrutai, tvarkaraščiai </w:t>
      </w:r>
      <w:r>
        <w:rPr>
          <w:color w:val="000000"/>
          <w:szCs w:val="24"/>
          <w:lang w:eastAsia="lt-LT"/>
        </w:rPr>
        <w:t xml:space="preserve">ir vežamų mokinių sąrašai </w:t>
      </w:r>
      <w:r>
        <w:rPr>
          <w:color w:val="000000"/>
          <w:szCs w:val="24"/>
        </w:rPr>
        <w:t xml:space="preserve">sudaromi ir, jei prireikia, koreguojami, įvertinus mokinių važiavimo poreikius. </w:t>
      </w:r>
      <w:r>
        <w:rPr>
          <w:color w:val="000000"/>
          <w:szCs w:val="24"/>
          <w:lang w:eastAsia="lt-LT"/>
        </w:rPr>
        <w:t xml:space="preserve">Užtikrinama, kad į pavežamų mokinių sąrašus būtų įtraukiami kaimuose ir miesteliuose mokyklai priskirtoje aptarnavimo teritorijoje toliau kaip 3 kilometrai nuo mokyklos gyvenantys mokiniai, besimokantys pagal priešmokyklinio ir bendrojo ugdymo programas, ir vaikai, kuriems paskirtas privalomas ikimokyklinis ugdymas. </w:t>
      </w:r>
    </w:p>
    <w:p w14:paraId="18AD1958" w14:textId="4D5845D4" w:rsidR="00395352" w:rsidRDefault="00EC4132">
      <w:pPr>
        <w:ind w:firstLine="720"/>
        <w:jc w:val="both"/>
        <w:rPr>
          <w:color w:val="000000"/>
          <w:szCs w:val="24"/>
          <w:lang w:eastAsia="lt-LT"/>
        </w:rPr>
      </w:pPr>
      <w:r>
        <w:rPr>
          <w:color w:val="000000"/>
          <w:szCs w:val="24"/>
          <w:lang w:eastAsia="lt-LT"/>
        </w:rPr>
        <w:t xml:space="preserve">9. </w:t>
      </w:r>
      <w:r>
        <w:rPr>
          <w:color w:val="000000"/>
          <w:szCs w:val="24"/>
        </w:rPr>
        <w:t xml:space="preserve">Į mokyklos autobusu vežamų mokinių sąrašą gali būti įrašyti vaikai ir mokiniai, gyvenantys kaimuose ir miesteliuose </w:t>
      </w:r>
      <w:r>
        <w:rPr>
          <w:color w:val="000000"/>
          <w:szCs w:val="24"/>
          <w:lang w:eastAsia="lt-LT"/>
        </w:rPr>
        <w:t xml:space="preserve">mokyklai priskirtoje aptarnavimo teritorijoje </w:t>
      </w:r>
      <w:r>
        <w:rPr>
          <w:color w:val="000000"/>
          <w:szCs w:val="24"/>
        </w:rPr>
        <w:t>arčiau kaip 3 kilometrai nuo mokyklos (atsižvelgiant į atstumą) ir</w:t>
      </w:r>
      <w:r>
        <w:rPr>
          <w:color w:val="000000"/>
        </w:rPr>
        <w:t xml:space="preserve"> ikimokyklinio amžiaus vaikai (jeigu yra lydintis asmuo)</w:t>
      </w:r>
      <w:r>
        <w:rPr>
          <w:color w:val="000000"/>
          <w:szCs w:val="24"/>
        </w:rPr>
        <w:t>,  jei autobuse yra laisvų sėdimų vietų (šiuo atveju mokinių tėvai informuojami, jei per mokslo metus, pasikeitus situacijai, t. y. atsiradus poreikiui vežti mokinius, kurie gyvena toliau nei 3 kilometrai, dėl vietų trūkumo jų vaikas gali būti nebevežamas į mokyklą mokyklos autobusu).</w:t>
      </w:r>
    </w:p>
    <w:p w14:paraId="43B21657" w14:textId="0E079E60" w:rsidR="00395352" w:rsidRDefault="00EC4132">
      <w:pPr>
        <w:ind w:firstLine="720"/>
        <w:jc w:val="both"/>
        <w:rPr>
          <w:color w:val="000000"/>
          <w:szCs w:val="24"/>
        </w:rPr>
      </w:pPr>
      <w:r>
        <w:rPr>
          <w:color w:val="000000"/>
          <w:szCs w:val="24"/>
        </w:rPr>
        <w:t>10. Vienu metu vežamų mokinių negali būti daugiau negu mokyklos autobuse yra sėdimų vietų keleiviams.</w:t>
      </w:r>
    </w:p>
    <w:p w14:paraId="220FEB7D" w14:textId="55537FCC" w:rsidR="00395352" w:rsidRDefault="00EC4132">
      <w:pPr>
        <w:ind w:firstLine="720"/>
        <w:jc w:val="both"/>
        <w:rPr>
          <w:color w:val="000000"/>
          <w:szCs w:val="24"/>
          <w:lang w:eastAsia="lt-LT"/>
        </w:rPr>
      </w:pPr>
      <w:r>
        <w:rPr>
          <w:color w:val="000000"/>
          <w:szCs w:val="24"/>
          <w:lang w:eastAsia="lt-LT"/>
        </w:rPr>
        <w:t>11. Mokyklos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 kad perėjimo vietos būtų saugios.</w:t>
      </w:r>
    </w:p>
    <w:p w14:paraId="57C9D2C1" w14:textId="46428EB8" w:rsidR="00395352" w:rsidRDefault="00EC4132">
      <w:pPr>
        <w:ind w:firstLine="720"/>
        <w:jc w:val="both"/>
        <w:rPr>
          <w:b/>
          <w:color w:val="000000"/>
          <w:szCs w:val="22"/>
        </w:rPr>
      </w:pPr>
      <w:r>
        <w:rPr>
          <w:color w:val="000000"/>
          <w:szCs w:val="24"/>
        </w:rPr>
        <w:t>12.</w:t>
      </w:r>
      <w:r>
        <w:rPr>
          <w:color w:val="000000"/>
          <w:szCs w:val="24"/>
          <w:lang w:eastAsia="lt-LT"/>
        </w:rPr>
        <w:t xml:space="preserve"> Maršrutus sudaryti taip,  kad kelionės trukmė į vieną pusę būtų ne ilgesnė kaip viena valanda. </w:t>
      </w:r>
    </w:p>
    <w:p w14:paraId="74A726BA" w14:textId="49CC2458" w:rsidR="00395352" w:rsidRDefault="00EC4132">
      <w:pPr>
        <w:ind w:firstLine="720"/>
        <w:jc w:val="both"/>
        <w:rPr>
          <w:color w:val="000000"/>
          <w:szCs w:val="24"/>
          <w:lang w:eastAsia="lt-LT"/>
        </w:rPr>
      </w:pPr>
      <w:r>
        <w:rPr>
          <w:color w:val="000000"/>
          <w:szCs w:val="24"/>
          <w:lang w:eastAsia="lt-LT"/>
        </w:rPr>
        <w:t xml:space="preserve">13. Kelionių maršrutus, tvarkaraščius ir vežamų mokinių sąrašus privalo turėti vairuotojas ir už organizuotą mokinių vežimą atsakingas mokyklos darbuotojas. Šie dokumentai turi būti mokyklos autobuse ir paviešinti </w:t>
      </w:r>
      <w:r>
        <w:rPr>
          <w:color w:val="000000"/>
          <w:szCs w:val="24"/>
        </w:rPr>
        <w:t xml:space="preserve">mokyklos informavimo priemonėse (skelbimų lentose ir (ar) interneto svetainėse, ir (ar) elektroninio dienyno atitinkamose skiltyse ir kt.), </w:t>
      </w:r>
      <w:r>
        <w:rPr>
          <w:color w:val="000000"/>
          <w:szCs w:val="24"/>
          <w:lang w:eastAsia="lt-LT"/>
        </w:rPr>
        <w:t xml:space="preserve">kelionių maršrutus ir tvarkaraščius turi turėti mokiniai ir jų tėvai (globėjai ar rūpintojai). Jeigu maršrutai ir tvarkaraščiai keičiami, su pakeitimais nedelsiant supažindinami mokiniai ir jų tėvai (globėjai ar rūpintojai), apie tai paskelbiama </w:t>
      </w:r>
      <w:r>
        <w:rPr>
          <w:color w:val="000000"/>
          <w:szCs w:val="24"/>
        </w:rPr>
        <w:t>mokyklos informavimo priemonėse</w:t>
      </w:r>
      <w:r>
        <w:rPr>
          <w:color w:val="000000"/>
          <w:szCs w:val="24"/>
          <w:lang w:eastAsia="lt-LT"/>
        </w:rPr>
        <w:t>.</w:t>
      </w:r>
    </w:p>
    <w:p w14:paraId="6270F65D" w14:textId="379B109F" w:rsidR="00395352" w:rsidRDefault="00EC4132">
      <w:pPr>
        <w:ind w:firstLine="720"/>
        <w:jc w:val="both"/>
        <w:rPr>
          <w:color w:val="000000"/>
          <w:szCs w:val="24"/>
          <w:lang w:eastAsia="lt-LT"/>
        </w:rPr>
      </w:pPr>
      <w:r>
        <w:rPr>
          <w:color w:val="000000"/>
          <w:szCs w:val="24"/>
          <w:lang w:eastAsia="lt-LT"/>
        </w:rPr>
        <w:lastRenderedPageBreak/>
        <w:t>14. Gavus prašymą dėl maršruto pakeitimo, prašymas turi būti išnagrinėtas per 10 (dešimt) darbo dienų ir turi būti priimtas atitinkamas sprendimas, pasirašant papildomą susitarimą prie pavėžėjimo sutarties dėl maršruto keitimo.</w:t>
      </w:r>
    </w:p>
    <w:p w14:paraId="22A828C0" w14:textId="52D976A2" w:rsidR="00395352" w:rsidRDefault="00EC4132">
      <w:pPr>
        <w:ind w:firstLine="720"/>
        <w:jc w:val="both"/>
        <w:rPr>
          <w:color w:val="000000"/>
        </w:rPr>
      </w:pPr>
      <w:r>
        <w:rPr>
          <w:color w:val="000000"/>
        </w:rPr>
        <w:t>15. Plungės rajono kaimiškose vietovėse gyvenantys mokiniai į bendrojo ugdymo ir neformaliojo švietimo mokyklas jų darbo dienomis nemokamai vežiojami:</w:t>
      </w:r>
    </w:p>
    <w:p w14:paraId="579CFDDC" w14:textId="69C1DCC0" w:rsidR="00395352" w:rsidRDefault="00EC4132">
      <w:pPr>
        <w:shd w:val="clear" w:color="auto" w:fill="FFFFFF"/>
        <w:ind w:firstLine="720"/>
        <w:jc w:val="both"/>
        <w:rPr>
          <w:color w:val="000000"/>
        </w:rPr>
      </w:pPr>
      <w:r>
        <w:rPr>
          <w:color w:val="000000"/>
        </w:rPr>
        <w:t xml:space="preserve">15.1. mokyklos autobusais – mokyklų suplanuotais optimaliai vežiojamų moksleivių poreikius tenkinančiais, leidžiančiais kuo efektyviau panaudoti turimus autobusus, maršrutais; </w:t>
      </w:r>
    </w:p>
    <w:p w14:paraId="5289407F" w14:textId="4D3E921B" w:rsidR="00395352" w:rsidRDefault="00EC4132">
      <w:pPr>
        <w:shd w:val="clear" w:color="auto" w:fill="FFFFFF"/>
        <w:ind w:firstLine="720"/>
        <w:jc w:val="both"/>
        <w:rPr>
          <w:color w:val="000000"/>
        </w:rPr>
      </w:pPr>
      <w:r>
        <w:rPr>
          <w:color w:val="000000"/>
        </w:rPr>
        <w:t xml:space="preserve">15.2. Vežėjo vietinio (priemiestinio) reguliaraus susisiekimo autobusais; </w:t>
      </w:r>
    </w:p>
    <w:p w14:paraId="3CE00FBA" w14:textId="688AEB64" w:rsidR="00395352" w:rsidRDefault="00EC4132">
      <w:pPr>
        <w:shd w:val="clear" w:color="auto" w:fill="FFFFFF"/>
        <w:ind w:firstLine="720"/>
        <w:jc w:val="both"/>
        <w:rPr>
          <w:color w:val="000000"/>
        </w:rPr>
      </w:pPr>
      <w:r>
        <w:rPr>
          <w:color w:val="000000"/>
        </w:rPr>
        <w:t>15.3. maršrutais, kurių neaptarnauja Vežėjas arba šių autobusų važiavimo grafikų negalima (ypač – po pamokų) priderinti prie pamokų ir papildomų užsiėmimų laiko tolimojo susisiekimo autobusais, išmokant mokiniams kompensacijas už faktiškai įsigytus kelionės bilietus, jeigu nėra numatyto maršruto.</w:t>
      </w:r>
    </w:p>
    <w:p w14:paraId="7AC8292F" w14:textId="34753FA8" w:rsidR="00395352" w:rsidRDefault="00EC4132">
      <w:pPr>
        <w:ind w:firstLine="720"/>
        <w:jc w:val="both"/>
        <w:rPr>
          <w:i/>
          <w:color w:val="000000"/>
        </w:rPr>
      </w:pPr>
      <w:r>
        <w:rPr>
          <w:color w:val="000000"/>
        </w:rPr>
        <w:t xml:space="preserve">16. Plungės r. mokyklų specialiųjų poreikių mokiniai, kurie nepajėgia (negali savarankiškai vaikščioti, dėl didelių sutrikimų yra nesaugūs gatvėje) patys atvykti į bendrojo lavinimo mokyklas, vežiojami Plungės specialiojo ugdymo centro tam skirtu specialiu autobusu. </w:t>
      </w:r>
      <w:r>
        <w:rPr>
          <w:b/>
          <w:color w:val="000000"/>
        </w:rPr>
        <w:t xml:space="preserve"> </w:t>
      </w:r>
    </w:p>
    <w:p w14:paraId="14E2606F" w14:textId="122DB9D5" w:rsidR="00395352" w:rsidRDefault="00EC4132">
      <w:pPr>
        <w:ind w:firstLine="720"/>
        <w:jc w:val="both"/>
        <w:rPr>
          <w:color w:val="000000"/>
        </w:rPr>
      </w:pPr>
      <w:r>
        <w:rPr>
          <w:color w:val="000000"/>
          <w:szCs w:val="24"/>
        </w:rPr>
        <w:t xml:space="preserve">17. Mokyklos autobusu </w:t>
      </w:r>
      <w:r>
        <w:rPr>
          <w:color w:val="000000"/>
        </w:rPr>
        <w:t>1–12 (I–IV gimnazijos) klasių mokiniai pavežami tik pagal mokykloms nustatytas aptarnavimo teritorijas, t. y. iki artimiausios mokyklos, vykdančios atitinkamą programą (ši nuostata taikoma ir tuo atveju, jei mokyklai nėra nustatytos aptarnaujamos teritorijos). Jei mokiniai vyksta į ne aptarnavimo teritorijoje esančią mokyklą arba į ne artimiausią mokyklą, vykdančią atitinkamą programą, pavėžėjimą užtikrina mokinio tėvai.</w:t>
      </w:r>
    </w:p>
    <w:p w14:paraId="69728F6D" w14:textId="580E1FE8" w:rsidR="00395352" w:rsidRDefault="00EC4132">
      <w:pPr>
        <w:ind w:firstLine="720"/>
        <w:jc w:val="both"/>
        <w:rPr>
          <w:color w:val="000000"/>
        </w:rPr>
      </w:pPr>
      <w:r>
        <w:rPr>
          <w:color w:val="000000"/>
        </w:rPr>
        <w:t>18. Jei mokykla yra Savivaldybės pakraščio teritorijoje ir joje mokosi mokiniai iš kitos Savivaldybės, tokiu atveju mokykla gali atsivežti mokinius su mokyklos autobusu, suderinus maršrutą su atsakingais Savivaldybės administracijos skyriais.</w:t>
      </w:r>
    </w:p>
    <w:p w14:paraId="4220491D" w14:textId="41D045A3" w:rsidR="00395352" w:rsidRDefault="00EC4132">
      <w:pPr>
        <w:ind w:firstLine="720"/>
        <w:jc w:val="both"/>
        <w:textAlignment w:val="baseline"/>
        <w:rPr>
          <w:color w:val="000000"/>
          <w:szCs w:val="24"/>
          <w:lang w:eastAsia="lt-LT"/>
        </w:rPr>
      </w:pPr>
      <w:r>
        <w:rPr>
          <w:color w:val="000000"/>
          <w:szCs w:val="24"/>
          <w:lang w:eastAsia="lt-LT"/>
        </w:rPr>
        <w:t>19. Mokyklos autobusais pavežami:</w:t>
      </w:r>
    </w:p>
    <w:p w14:paraId="6BA1C502" w14:textId="70F6C041" w:rsidR="00395352" w:rsidRDefault="00EC4132">
      <w:pPr>
        <w:ind w:firstLine="720"/>
        <w:jc w:val="both"/>
        <w:textAlignment w:val="baseline"/>
        <w:rPr>
          <w:strike/>
          <w:color w:val="000000"/>
          <w:szCs w:val="24"/>
          <w:lang w:eastAsia="lt-LT"/>
        </w:rPr>
      </w:pPr>
      <w:r>
        <w:rPr>
          <w:color w:val="000000"/>
          <w:szCs w:val="24"/>
          <w:lang w:eastAsia="lt-LT"/>
        </w:rPr>
        <w:t xml:space="preserve">19.1. kaimuose ir miesteliuose mokyklai priskirtoje aptarnavimo teritorijoje toliau kaip 3 kilometrai nuo mokyklos gyvenančius mokiniai (esant būtinybei – lydintys asmenys), besimokantys pagal priešmokyklinio ir bendrojo ugdymo programas ir </w:t>
      </w:r>
      <w:r>
        <w:rPr>
          <w:color w:val="000000"/>
          <w:szCs w:val="24"/>
        </w:rPr>
        <w:t>vaikai</w:t>
      </w:r>
      <w:r>
        <w:rPr>
          <w:color w:val="000000"/>
          <w:szCs w:val="24"/>
          <w:lang w:eastAsia="lt-LT"/>
        </w:rPr>
        <w:t>, kuriems paskirtas privalomas ikimokyklinis ugdymas</w:t>
      </w:r>
      <w:r>
        <w:rPr>
          <w:color w:val="000000"/>
          <w:szCs w:val="24"/>
        </w:rPr>
        <w:t>;</w:t>
      </w:r>
    </w:p>
    <w:p w14:paraId="52DEAF59" w14:textId="6E58BF7F" w:rsidR="00395352" w:rsidRDefault="00EC4132">
      <w:pPr>
        <w:ind w:firstLine="720"/>
        <w:jc w:val="both"/>
        <w:textAlignment w:val="baseline"/>
        <w:rPr>
          <w:color w:val="000000"/>
          <w:szCs w:val="24"/>
          <w:lang w:eastAsia="lt-LT"/>
        </w:rPr>
      </w:pPr>
      <w:r>
        <w:rPr>
          <w:color w:val="000000"/>
          <w:szCs w:val="24"/>
          <w:lang w:eastAsia="lt-LT"/>
        </w:rPr>
        <w:t>19.2. mokiniai į brandos egzaminų centrus laikyti egzaminų,</w:t>
      </w:r>
      <w:r>
        <w:rPr>
          <w:color w:val="000000"/>
        </w:rPr>
        <w:t xml:space="preserve"> dalyvauti pagrindinio ugdymo pasiekimų patikrinime;</w:t>
      </w:r>
    </w:p>
    <w:p w14:paraId="43F9D561" w14:textId="60335F36" w:rsidR="00395352" w:rsidRDefault="00EC4132">
      <w:pPr>
        <w:ind w:firstLine="720"/>
        <w:jc w:val="both"/>
        <w:textAlignment w:val="baseline"/>
        <w:rPr>
          <w:color w:val="000000"/>
          <w:szCs w:val="24"/>
          <w:lang w:eastAsia="lt-LT"/>
        </w:rPr>
      </w:pPr>
      <w:r>
        <w:rPr>
          <w:color w:val="000000"/>
          <w:szCs w:val="24"/>
          <w:lang w:eastAsia="lt-LT"/>
        </w:rPr>
        <w:t>19.3. mokiniai į Švietimo pagalbos tarnybą;</w:t>
      </w:r>
    </w:p>
    <w:p w14:paraId="34780C92" w14:textId="252035B4" w:rsidR="00395352" w:rsidRDefault="00EC4132">
      <w:pPr>
        <w:ind w:firstLine="720"/>
        <w:jc w:val="both"/>
        <w:rPr>
          <w:color w:val="000000"/>
          <w:szCs w:val="24"/>
        </w:rPr>
      </w:pPr>
      <w:r>
        <w:rPr>
          <w:color w:val="000000"/>
          <w:szCs w:val="24"/>
        </w:rPr>
        <w:t>19.4. mokiniai į edukacines veiklas (ugdymo proceso ne mo</w:t>
      </w:r>
      <w:r w:rsidR="00DB0CB6">
        <w:rPr>
          <w:color w:val="000000"/>
          <w:szCs w:val="24"/>
        </w:rPr>
        <w:t>kyklos aplinkoje organizavimui);</w:t>
      </w:r>
      <w:r>
        <w:rPr>
          <w:color w:val="000000"/>
          <w:szCs w:val="24"/>
        </w:rPr>
        <w:t xml:space="preserve"> </w:t>
      </w:r>
    </w:p>
    <w:p w14:paraId="40B0C9DA" w14:textId="3516E1F3" w:rsidR="00395352" w:rsidRPr="006A316C" w:rsidRDefault="00EC4132">
      <w:pPr>
        <w:ind w:firstLine="720"/>
        <w:jc w:val="both"/>
        <w:textAlignment w:val="baseline"/>
        <w:rPr>
          <w:strike/>
          <w:szCs w:val="24"/>
          <w:lang w:eastAsia="lt-LT"/>
        </w:rPr>
      </w:pPr>
      <w:r>
        <w:rPr>
          <w:color w:val="000000"/>
          <w:szCs w:val="24"/>
          <w:lang w:eastAsia="lt-LT"/>
        </w:rPr>
        <w:t xml:space="preserve">19.5. </w:t>
      </w:r>
      <w:r w:rsidRPr="006A316C">
        <w:rPr>
          <w:szCs w:val="24"/>
          <w:lang w:eastAsia="lt-LT"/>
        </w:rPr>
        <w:t>mokiniai į dalykų olimpiadas, konkursus, varžybas</w:t>
      </w:r>
      <w:r w:rsidR="003D51CB" w:rsidRPr="006A316C">
        <w:rPr>
          <w:szCs w:val="24"/>
          <w:lang w:eastAsia="lt-LT"/>
        </w:rPr>
        <w:t xml:space="preserve"> ir kitokio pobūdžio renginius Savivaldybėje, regione, šalyje;</w:t>
      </w:r>
    </w:p>
    <w:p w14:paraId="02EFC84A" w14:textId="49E707DC" w:rsidR="00395352" w:rsidRPr="006A316C" w:rsidRDefault="00DB0CB6">
      <w:pPr>
        <w:ind w:firstLine="720"/>
        <w:jc w:val="both"/>
        <w:textAlignment w:val="baseline"/>
        <w:rPr>
          <w:strike/>
          <w:szCs w:val="24"/>
          <w:lang w:eastAsia="lt-LT"/>
        </w:rPr>
      </w:pPr>
      <w:r w:rsidRPr="006A316C">
        <w:rPr>
          <w:szCs w:val="24"/>
          <w:lang w:eastAsia="lt-LT"/>
        </w:rPr>
        <w:t xml:space="preserve">19.6. mokytojai ir </w:t>
      </w:r>
      <w:r w:rsidR="00EC4132" w:rsidRPr="006A316C">
        <w:rPr>
          <w:szCs w:val="24"/>
          <w:lang w:eastAsia="lt-LT"/>
        </w:rPr>
        <w:t>švietimo pagalbos specialistai į</w:t>
      </w:r>
      <w:r w:rsidRPr="006A316C">
        <w:rPr>
          <w:szCs w:val="24"/>
          <w:lang w:eastAsia="lt-LT"/>
        </w:rPr>
        <w:t xml:space="preserve"> edukacines išvykas.</w:t>
      </w:r>
      <w:r w:rsidR="00EC4132" w:rsidRPr="006A316C">
        <w:rPr>
          <w:szCs w:val="24"/>
          <w:lang w:eastAsia="lt-LT"/>
        </w:rPr>
        <w:t xml:space="preserve"> </w:t>
      </w:r>
    </w:p>
    <w:p w14:paraId="31421858" w14:textId="1E374932" w:rsidR="00395352" w:rsidRPr="006A316C" w:rsidRDefault="00395352">
      <w:pPr>
        <w:keepNext/>
        <w:widowControl w:val="0"/>
        <w:jc w:val="center"/>
        <w:rPr>
          <w:b/>
          <w:strike/>
          <w:szCs w:val="24"/>
        </w:rPr>
      </w:pPr>
    </w:p>
    <w:p w14:paraId="566EF66A" w14:textId="0B7496E7" w:rsidR="00395352" w:rsidRDefault="00EC4132">
      <w:pPr>
        <w:keepNext/>
        <w:widowControl w:val="0"/>
        <w:jc w:val="center"/>
        <w:rPr>
          <w:b/>
          <w:color w:val="000000"/>
          <w:szCs w:val="24"/>
        </w:rPr>
      </w:pPr>
      <w:r>
        <w:rPr>
          <w:b/>
          <w:color w:val="000000"/>
          <w:szCs w:val="24"/>
        </w:rPr>
        <w:t>III SKYRIUS</w:t>
      </w:r>
    </w:p>
    <w:p w14:paraId="7EFB8BF1" w14:textId="2A9AF497" w:rsidR="00395352" w:rsidRDefault="00EC4132">
      <w:pPr>
        <w:keepNext/>
        <w:widowControl w:val="0"/>
        <w:jc w:val="center"/>
        <w:rPr>
          <w:b/>
          <w:color w:val="000000"/>
          <w:szCs w:val="24"/>
        </w:rPr>
      </w:pPr>
      <w:r>
        <w:rPr>
          <w:b/>
          <w:color w:val="000000"/>
          <w:szCs w:val="24"/>
        </w:rPr>
        <w:t>CENTRALIZUOTO MOKINIŲ PAVĖŽĖJIMO ORGANIZAVIMAS VEŽĖJO AUTOBUSAIS</w:t>
      </w:r>
    </w:p>
    <w:p w14:paraId="037FB18A" w14:textId="541EED5D" w:rsidR="00395352" w:rsidRDefault="00395352">
      <w:pPr>
        <w:keepNext/>
        <w:widowControl w:val="0"/>
        <w:jc w:val="center"/>
        <w:rPr>
          <w:color w:val="000000"/>
          <w:szCs w:val="24"/>
        </w:rPr>
      </w:pPr>
    </w:p>
    <w:p w14:paraId="4184DB35" w14:textId="4B313380" w:rsidR="00395352" w:rsidRDefault="00EC4132">
      <w:pPr>
        <w:keepNext/>
        <w:widowControl w:val="0"/>
        <w:ind w:firstLine="720"/>
        <w:jc w:val="both"/>
        <w:rPr>
          <w:color w:val="000000"/>
          <w:szCs w:val="24"/>
        </w:rPr>
      </w:pPr>
      <w:r>
        <w:rPr>
          <w:color w:val="000000"/>
          <w:szCs w:val="24"/>
        </w:rPr>
        <w:t>20. Vežėjas centralizuotai visa apimtimi užtikrina šių mokyklų mokinių vežimą maršrutiniais ir specialiais reisais:</w:t>
      </w:r>
    </w:p>
    <w:p w14:paraId="3C21C7D6" w14:textId="3991872C" w:rsidR="00395352" w:rsidRDefault="00EC4132">
      <w:pPr>
        <w:keepNext/>
        <w:widowControl w:val="0"/>
        <w:ind w:firstLine="720"/>
        <w:jc w:val="both"/>
        <w:rPr>
          <w:color w:val="000000"/>
          <w:szCs w:val="24"/>
        </w:rPr>
      </w:pPr>
      <w:r>
        <w:rPr>
          <w:color w:val="000000"/>
          <w:szCs w:val="24"/>
        </w:rPr>
        <w:t>20.1. Plungės akademiko Adolfo Jucio progimnazijos;</w:t>
      </w:r>
    </w:p>
    <w:p w14:paraId="4E1DE41F" w14:textId="1EFB7C60" w:rsidR="00395352" w:rsidRDefault="00EC4132">
      <w:pPr>
        <w:keepNext/>
        <w:widowControl w:val="0"/>
        <w:ind w:firstLine="720"/>
        <w:jc w:val="both"/>
        <w:rPr>
          <w:color w:val="000000"/>
          <w:szCs w:val="24"/>
        </w:rPr>
      </w:pPr>
      <w:r>
        <w:rPr>
          <w:color w:val="000000"/>
          <w:szCs w:val="24"/>
        </w:rPr>
        <w:t>20.2. Plungės „Ryto“ pagrindinės mokyklos;</w:t>
      </w:r>
    </w:p>
    <w:p w14:paraId="4B66F4B7" w14:textId="30DF3D1A" w:rsidR="00395352" w:rsidRDefault="00EC4132">
      <w:pPr>
        <w:keepNext/>
        <w:widowControl w:val="0"/>
        <w:ind w:firstLine="720"/>
        <w:jc w:val="both"/>
        <w:rPr>
          <w:color w:val="000000"/>
          <w:szCs w:val="24"/>
        </w:rPr>
      </w:pPr>
      <w:r>
        <w:rPr>
          <w:color w:val="000000"/>
          <w:szCs w:val="24"/>
        </w:rPr>
        <w:t>20.3. Plungės Senamiesčio mokyklos;</w:t>
      </w:r>
    </w:p>
    <w:p w14:paraId="56A2E49C" w14:textId="7F37DA32" w:rsidR="00395352" w:rsidRDefault="00EC4132">
      <w:pPr>
        <w:keepNext/>
        <w:widowControl w:val="0"/>
        <w:ind w:firstLine="720"/>
        <w:jc w:val="both"/>
        <w:rPr>
          <w:color w:val="000000"/>
          <w:szCs w:val="24"/>
        </w:rPr>
      </w:pPr>
      <w:r>
        <w:rPr>
          <w:color w:val="000000"/>
          <w:szCs w:val="24"/>
        </w:rPr>
        <w:t>20.4. Plungės „Saulės“ gimnazijos;</w:t>
      </w:r>
    </w:p>
    <w:p w14:paraId="747810F4" w14:textId="235D9CCC" w:rsidR="00395352" w:rsidRDefault="00EC4132">
      <w:pPr>
        <w:keepNext/>
        <w:widowControl w:val="0"/>
        <w:ind w:firstLine="720"/>
        <w:jc w:val="both"/>
        <w:rPr>
          <w:color w:val="000000"/>
          <w:szCs w:val="24"/>
        </w:rPr>
      </w:pPr>
      <w:r>
        <w:rPr>
          <w:color w:val="000000"/>
          <w:szCs w:val="24"/>
        </w:rPr>
        <w:t>20.5. kitų Savivaldybės švietimo įstaigų mokinių, įvykus nenumatytiems atvejams (sugedus autobusui, atsitikus eismo įvykiui, dėl ko mokykla nebegali tinkamai užtikrinti mokinių pavėžėjimo ar pan.), siekiant užtikrinti mokinių vežimą į švietimo įstaigą ar kitais atvejais, susijusiais su ugdymo procesu, pagal Savi</w:t>
      </w:r>
      <w:r w:rsidR="00051DB6">
        <w:rPr>
          <w:color w:val="000000"/>
          <w:szCs w:val="24"/>
        </w:rPr>
        <w:t>valdybės mero raštišką pavedimą;</w:t>
      </w:r>
    </w:p>
    <w:p w14:paraId="0A2FED0A" w14:textId="7F7CFBB4" w:rsidR="00395352" w:rsidRDefault="00EC4132">
      <w:pPr>
        <w:keepNext/>
        <w:widowControl w:val="0"/>
        <w:ind w:firstLine="720"/>
        <w:jc w:val="both"/>
        <w:rPr>
          <w:color w:val="000000"/>
          <w:szCs w:val="24"/>
        </w:rPr>
      </w:pPr>
      <w:r>
        <w:rPr>
          <w:color w:val="000000"/>
          <w:szCs w:val="24"/>
        </w:rPr>
        <w:t xml:space="preserve">20.6. kitų rajono mokyklų, nepaminėtų 20.1. – 20.5. punktuose mokinių vežimą Vežėjas </w:t>
      </w:r>
      <w:r>
        <w:rPr>
          <w:color w:val="000000"/>
          <w:szCs w:val="24"/>
        </w:rPr>
        <w:lastRenderedPageBreak/>
        <w:t xml:space="preserve">vykdo reguliariais maršrutais.  </w:t>
      </w:r>
    </w:p>
    <w:p w14:paraId="201BC7F5" w14:textId="538BBE59" w:rsidR="00395352" w:rsidRDefault="00EC4132">
      <w:pPr>
        <w:ind w:firstLine="720"/>
        <w:jc w:val="both"/>
        <w:rPr>
          <w:color w:val="000000"/>
          <w:szCs w:val="24"/>
        </w:rPr>
      </w:pPr>
      <w:r>
        <w:rPr>
          <w:color w:val="000000"/>
          <w:szCs w:val="24"/>
        </w:rPr>
        <w:t>21. Vežėjo autobusais taip pat vežami:</w:t>
      </w:r>
    </w:p>
    <w:p w14:paraId="2D337504" w14:textId="33123426" w:rsidR="00395352" w:rsidRDefault="00EC4132">
      <w:pPr>
        <w:ind w:firstLine="720"/>
        <w:jc w:val="both"/>
        <w:rPr>
          <w:color w:val="000000"/>
          <w:szCs w:val="24"/>
        </w:rPr>
      </w:pPr>
      <w:r>
        <w:rPr>
          <w:color w:val="000000"/>
          <w:szCs w:val="24"/>
        </w:rPr>
        <w:t>21.1. mokiniai į brandos egzaminų centrus laikyti brandos egzaminus, dalyvauti pagrindinio ugdymo pasiekimų patikrinime;</w:t>
      </w:r>
    </w:p>
    <w:p w14:paraId="6DFB1F24" w14:textId="5C676B26" w:rsidR="00395352" w:rsidRDefault="00EC4132">
      <w:pPr>
        <w:ind w:firstLine="720"/>
        <w:jc w:val="both"/>
        <w:rPr>
          <w:color w:val="000000"/>
          <w:szCs w:val="24"/>
        </w:rPr>
      </w:pPr>
      <w:r>
        <w:rPr>
          <w:color w:val="000000"/>
          <w:szCs w:val="24"/>
        </w:rPr>
        <w:t>21.2.mokiniai į Švietimo pagalbos tarnybą;</w:t>
      </w:r>
    </w:p>
    <w:p w14:paraId="47A9AF30" w14:textId="3F2561EE" w:rsidR="00395352" w:rsidRDefault="00EC4132">
      <w:pPr>
        <w:ind w:firstLine="720"/>
        <w:jc w:val="both"/>
        <w:rPr>
          <w:color w:val="000000"/>
          <w:szCs w:val="24"/>
        </w:rPr>
      </w:pPr>
      <w:r>
        <w:rPr>
          <w:color w:val="000000"/>
          <w:szCs w:val="24"/>
        </w:rPr>
        <w:t>21.3.mokiniai į edukacines veiklas (ugdymo proceso ne mo</w:t>
      </w:r>
      <w:r w:rsidR="00DB0CB6">
        <w:rPr>
          <w:color w:val="000000"/>
          <w:szCs w:val="24"/>
        </w:rPr>
        <w:t>kyklos aplinkoje organizavimui);</w:t>
      </w:r>
      <w:r>
        <w:rPr>
          <w:color w:val="000000"/>
          <w:szCs w:val="24"/>
        </w:rPr>
        <w:t xml:space="preserve"> </w:t>
      </w:r>
    </w:p>
    <w:p w14:paraId="32EBDD65" w14:textId="41618B5C" w:rsidR="00395352" w:rsidRPr="006A316C" w:rsidRDefault="00EC4132" w:rsidP="003D51CB">
      <w:pPr>
        <w:ind w:firstLine="720"/>
        <w:jc w:val="both"/>
        <w:textAlignment w:val="baseline"/>
        <w:rPr>
          <w:strike/>
          <w:szCs w:val="24"/>
          <w:lang w:eastAsia="lt-LT"/>
        </w:rPr>
      </w:pPr>
      <w:r>
        <w:rPr>
          <w:color w:val="000000"/>
          <w:szCs w:val="24"/>
        </w:rPr>
        <w:t>21.4.</w:t>
      </w:r>
      <w:r>
        <w:rPr>
          <w:color w:val="000000"/>
          <w:szCs w:val="24"/>
          <w:lang w:bidi="lt-LT"/>
        </w:rPr>
        <w:t xml:space="preserve"> </w:t>
      </w:r>
      <w:r w:rsidR="003D51CB">
        <w:rPr>
          <w:color w:val="000000"/>
          <w:szCs w:val="24"/>
          <w:lang w:eastAsia="lt-LT"/>
        </w:rPr>
        <w:t xml:space="preserve">mokiniai į dalykų olimpiadas, konkursus, </w:t>
      </w:r>
      <w:r w:rsidR="003D51CB" w:rsidRPr="006A316C">
        <w:rPr>
          <w:szCs w:val="24"/>
          <w:lang w:eastAsia="lt-LT"/>
        </w:rPr>
        <w:t xml:space="preserve">varžybas ir kitokio pobūdžio renginius Savivaldybėje, regione, šalyje; </w:t>
      </w:r>
    </w:p>
    <w:p w14:paraId="7BD75BCF" w14:textId="73BE51F1" w:rsidR="00DB0CB6" w:rsidRPr="00DB0CB6" w:rsidRDefault="00DB0CB6" w:rsidP="00DB0CB6">
      <w:pPr>
        <w:ind w:firstLine="720"/>
        <w:jc w:val="both"/>
        <w:textAlignment w:val="baseline"/>
        <w:rPr>
          <w:color w:val="000000"/>
        </w:rPr>
      </w:pPr>
      <w:r w:rsidRPr="006A316C">
        <w:rPr>
          <w:szCs w:val="24"/>
        </w:rPr>
        <w:t>21.5. mokytojai ir</w:t>
      </w:r>
      <w:r w:rsidR="00EC4132" w:rsidRPr="006A316C">
        <w:rPr>
          <w:szCs w:val="24"/>
        </w:rPr>
        <w:t xml:space="preserve"> </w:t>
      </w:r>
      <w:r w:rsidR="00EC4132" w:rsidRPr="006A316C">
        <w:rPr>
          <w:szCs w:val="24"/>
          <w:lang w:eastAsia="lt-LT"/>
        </w:rPr>
        <w:t xml:space="preserve">švietimo pagalbos specialistai į </w:t>
      </w:r>
      <w:r w:rsidRPr="006A316C">
        <w:rPr>
          <w:szCs w:val="24"/>
          <w:lang w:eastAsia="lt-LT"/>
        </w:rPr>
        <w:t>edukacines išvykas</w:t>
      </w:r>
      <w:r w:rsidRPr="006A316C">
        <w:t xml:space="preserve"> Savival</w:t>
      </w:r>
      <w:r>
        <w:rPr>
          <w:color w:val="000000"/>
        </w:rPr>
        <w:t>dybėje, regione, šalyje.</w:t>
      </w:r>
    </w:p>
    <w:p w14:paraId="32E9E864" w14:textId="77777777" w:rsidR="00395352" w:rsidRDefault="00395352">
      <w:pPr>
        <w:ind w:firstLine="720"/>
        <w:jc w:val="both"/>
        <w:rPr>
          <w:color w:val="000000"/>
          <w:szCs w:val="24"/>
        </w:rPr>
      </w:pPr>
    </w:p>
    <w:p w14:paraId="47CAC7BA" w14:textId="6CCA827A" w:rsidR="00395352" w:rsidRDefault="00EC4132">
      <w:pPr>
        <w:jc w:val="center"/>
        <w:rPr>
          <w:b/>
          <w:bCs/>
          <w:color w:val="000000"/>
          <w:szCs w:val="24"/>
        </w:rPr>
      </w:pPr>
      <w:r>
        <w:rPr>
          <w:b/>
          <w:bCs/>
          <w:color w:val="000000"/>
          <w:szCs w:val="24"/>
        </w:rPr>
        <w:t>IV SKYRIUS</w:t>
      </w:r>
    </w:p>
    <w:p w14:paraId="495D0037" w14:textId="685141AB" w:rsidR="00395352" w:rsidRDefault="00EC4132">
      <w:pPr>
        <w:jc w:val="center"/>
        <w:rPr>
          <w:b/>
          <w:color w:val="000000"/>
          <w:szCs w:val="24"/>
        </w:rPr>
      </w:pPr>
      <w:r>
        <w:rPr>
          <w:b/>
          <w:color w:val="000000"/>
          <w:szCs w:val="24"/>
        </w:rPr>
        <w:t>MOKYKLOS VADOVO, DARBUOTOJŲ IR VEŽĖJO PAREIGOS IR ATSAKOMYBĖ</w:t>
      </w:r>
    </w:p>
    <w:p w14:paraId="0FDE0910" w14:textId="77777777" w:rsidR="00395352" w:rsidRDefault="00395352">
      <w:pPr>
        <w:spacing w:line="276" w:lineRule="auto"/>
        <w:jc w:val="both"/>
        <w:rPr>
          <w:b/>
          <w:color w:val="000000"/>
          <w:szCs w:val="24"/>
        </w:rPr>
      </w:pPr>
    </w:p>
    <w:p w14:paraId="47136641" w14:textId="1ADDBB17" w:rsidR="00395352" w:rsidRDefault="00EC4132">
      <w:pPr>
        <w:spacing w:line="276" w:lineRule="auto"/>
        <w:ind w:firstLine="720"/>
        <w:jc w:val="both"/>
        <w:rPr>
          <w:color w:val="000000"/>
          <w:szCs w:val="24"/>
        </w:rPr>
      </w:pPr>
      <w:r>
        <w:rPr>
          <w:color w:val="000000"/>
          <w:szCs w:val="24"/>
        </w:rPr>
        <w:t>22. Mokyklos vadovas:</w:t>
      </w:r>
    </w:p>
    <w:p w14:paraId="41301C62" w14:textId="475F1B0D" w:rsidR="00395352" w:rsidRDefault="00EC4132">
      <w:pPr>
        <w:spacing w:line="276" w:lineRule="auto"/>
        <w:ind w:firstLine="720"/>
        <w:jc w:val="both"/>
        <w:rPr>
          <w:color w:val="000000"/>
          <w:szCs w:val="24"/>
        </w:rPr>
      </w:pPr>
      <w:r>
        <w:rPr>
          <w:color w:val="000000"/>
          <w:szCs w:val="24"/>
        </w:rPr>
        <w:t xml:space="preserve">22.1. skiria </w:t>
      </w:r>
      <w:r>
        <w:rPr>
          <w:color w:val="000000"/>
          <w:szCs w:val="24"/>
          <w:lang w:eastAsia="lt-LT"/>
        </w:rPr>
        <w:t>už organizuotą mokinių vežimą atsakingą asmenį, nustato jo funkcijas, teises ir pareigas;</w:t>
      </w:r>
    </w:p>
    <w:p w14:paraId="0D8C8BD7" w14:textId="269D9652" w:rsidR="00395352" w:rsidRDefault="00EC4132">
      <w:pPr>
        <w:ind w:firstLine="720"/>
        <w:jc w:val="both"/>
        <w:rPr>
          <w:color w:val="000000"/>
          <w:szCs w:val="24"/>
        </w:rPr>
      </w:pPr>
      <w:r>
        <w:rPr>
          <w:color w:val="000000"/>
          <w:szCs w:val="24"/>
        </w:rPr>
        <w:t xml:space="preserve">22.2. išsiaiškina mokinių važiavimo poreikius, nustato mokinių instruktavimo tvarką; </w:t>
      </w:r>
    </w:p>
    <w:p w14:paraId="3F127607" w14:textId="069C7E0A" w:rsidR="00395352" w:rsidRDefault="00EC4132">
      <w:pPr>
        <w:ind w:firstLine="720"/>
        <w:jc w:val="both"/>
        <w:rPr>
          <w:color w:val="000000"/>
          <w:szCs w:val="24"/>
          <w:lang w:eastAsia="lt-LT"/>
        </w:rPr>
      </w:pPr>
      <w:r>
        <w:rPr>
          <w:color w:val="000000"/>
          <w:szCs w:val="24"/>
        </w:rPr>
        <w:t>22.</w:t>
      </w:r>
      <w:r>
        <w:rPr>
          <w:color w:val="000000"/>
          <w:szCs w:val="24"/>
          <w:lang w:eastAsia="lt-LT"/>
        </w:rPr>
        <w:t>3. prireikus, skiria mokinius lydintį asmenį, nustato jo funkcijas, teises ir pareigas;</w:t>
      </w:r>
    </w:p>
    <w:p w14:paraId="0B47EBAC" w14:textId="7DBCB044" w:rsidR="00395352" w:rsidRDefault="00EC4132">
      <w:pPr>
        <w:ind w:firstLine="720"/>
        <w:jc w:val="both"/>
        <w:rPr>
          <w:color w:val="000000"/>
          <w:szCs w:val="24"/>
        </w:rPr>
      </w:pPr>
      <w:r>
        <w:rPr>
          <w:color w:val="000000"/>
          <w:szCs w:val="24"/>
        </w:rPr>
        <w:t xml:space="preserve">22.4. </w:t>
      </w:r>
      <w:r>
        <w:rPr>
          <w:color w:val="000000"/>
          <w:szCs w:val="24"/>
          <w:lang w:eastAsia="lt-LT"/>
        </w:rPr>
        <w:t xml:space="preserve">užtikrina </w:t>
      </w:r>
      <w:r>
        <w:rPr>
          <w:color w:val="000000"/>
          <w:szCs w:val="24"/>
        </w:rPr>
        <w:t xml:space="preserve">anksti į mokyklą atvežamų ir laukiančių pamokų pradžios </w:t>
      </w:r>
      <w:r>
        <w:rPr>
          <w:color w:val="000000"/>
          <w:szCs w:val="24"/>
          <w:lang w:eastAsia="lt-LT"/>
        </w:rPr>
        <w:t>m</w:t>
      </w:r>
      <w:r>
        <w:rPr>
          <w:color w:val="000000"/>
          <w:szCs w:val="24"/>
        </w:rPr>
        <w:t xml:space="preserve">okinių ir mokinių, laukiančių autobuso po pamokų ar kitų renginių, užimtumą, </w:t>
      </w:r>
      <w:r>
        <w:rPr>
          <w:color w:val="000000"/>
          <w:szCs w:val="24"/>
          <w:lang w:eastAsia="lt-LT"/>
        </w:rPr>
        <w:t xml:space="preserve">atsako už jų </w:t>
      </w:r>
      <w:r w:rsidR="00051DB6">
        <w:rPr>
          <w:color w:val="000000"/>
          <w:szCs w:val="24"/>
        </w:rPr>
        <w:t>saugumą;</w:t>
      </w:r>
    </w:p>
    <w:p w14:paraId="5C83C410" w14:textId="7A9C5B6D" w:rsidR="00395352" w:rsidRDefault="00EC4132">
      <w:pPr>
        <w:ind w:firstLine="720"/>
        <w:jc w:val="both"/>
        <w:rPr>
          <w:color w:val="000000"/>
          <w:szCs w:val="24"/>
          <w:shd w:val="clear" w:color="auto" w:fill="FFFFFF"/>
        </w:rPr>
      </w:pPr>
      <w:r>
        <w:rPr>
          <w:color w:val="000000"/>
          <w:szCs w:val="24"/>
        </w:rPr>
        <w:t xml:space="preserve">22.5.tvirtina maršrutus, suderintus su Savivaldybės administracijos Vietos ūkio skyriaus atsakingu specialistu, tvarkaraščius, sustojimo vietas, </w:t>
      </w:r>
      <w:r>
        <w:rPr>
          <w:color w:val="000000"/>
          <w:szCs w:val="24"/>
          <w:lang w:eastAsia="lt-LT"/>
        </w:rPr>
        <w:t>mokyklos  autobusais vežamų mokinių sąrašus,</w:t>
      </w:r>
      <w:r>
        <w:rPr>
          <w:color w:val="000000"/>
          <w:szCs w:val="24"/>
        </w:rPr>
        <w:t xml:space="preserve"> prireikus juos </w:t>
      </w:r>
      <w:r>
        <w:rPr>
          <w:color w:val="000000"/>
          <w:szCs w:val="24"/>
          <w:shd w:val="clear" w:color="auto" w:fill="FFFFFF"/>
        </w:rPr>
        <w:t>koreguoja;</w:t>
      </w:r>
    </w:p>
    <w:p w14:paraId="0E6236E6" w14:textId="6705A6E4" w:rsidR="00395352" w:rsidRDefault="00EC4132">
      <w:pPr>
        <w:ind w:firstLine="720"/>
        <w:jc w:val="both"/>
        <w:rPr>
          <w:color w:val="000000"/>
          <w:szCs w:val="24"/>
          <w:lang w:eastAsia="lt-LT"/>
        </w:rPr>
      </w:pPr>
      <w:r>
        <w:rPr>
          <w:color w:val="000000"/>
          <w:szCs w:val="24"/>
        </w:rPr>
        <w:t>22.6</w:t>
      </w:r>
      <w:r>
        <w:rPr>
          <w:color w:val="000000"/>
          <w:szCs w:val="24"/>
          <w:shd w:val="clear" w:color="auto" w:fill="FFFFFF"/>
        </w:rPr>
        <w:t xml:space="preserve">. </w:t>
      </w:r>
      <w:r>
        <w:rPr>
          <w:color w:val="000000"/>
          <w:szCs w:val="24"/>
          <w:lang w:eastAsia="lt-LT"/>
        </w:rPr>
        <w:t>tvirtina mokyklos autobuso vairuotojo pareigybės aprašymą, nustato jo i</w:t>
      </w:r>
      <w:r w:rsidR="00051DB6">
        <w:rPr>
          <w:color w:val="000000"/>
          <w:szCs w:val="24"/>
          <w:lang w:eastAsia="lt-LT"/>
        </w:rPr>
        <w:t>nstruktavimo tvarką;</w:t>
      </w:r>
    </w:p>
    <w:p w14:paraId="5B0B857E" w14:textId="4639BB1B" w:rsidR="00395352" w:rsidRDefault="00EC4132">
      <w:pPr>
        <w:ind w:firstLine="720"/>
        <w:jc w:val="both"/>
        <w:rPr>
          <w:color w:val="000000"/>
          <w:szCs w:val="24"/>
          <w:lang w:eastAsia="lt-LT"/>
        </w:rPr>
      </w:pPr>
      <w:r>
        <w:rPr>
          <w:color w:val="000000"/>
          <w:szCs w:val="24"/>
        </w:rPr>
        <w:t>22.7</w:t>
      </w:r>
      <w:r>
        <w:rPr>
          <w:color w:val="000000"/>
          <w:szCs w:val="24"/>
          <w:lang w:eastAsia="lt-LT"/>
        </w:rPr>
        <w:t>.</w:t>
      </w:r>
      <w:r>
        <w:rPr>
          <w:color w:val="000000"/>
          <w:szCs w:val="24"/>
        </w:rPr>
        <w:t xml:space="preserve"> užtikrina mokinių ir jų tėvų (globėjų ar rūpintojų) informavimą apie mokyklos autobuso maršrutus, tvarkaraščius, sustojimo vietas, mokinių elgesį važiuojant, sustojus, neatvykus autobusui, ir informacijos viešinimą mokyklos informavimo priemonėse (interneto svetainėse, naudojamo elektroninio dienyno atitinkamose ski</w:t>
      </w:r>
      <w:r w:rsidR="00051DB6">
        <w:rPr>
          <w:color w:val="000000"/>
          <w:szCs w:val="24"/>
        </w:rPr>
        <w:t>ltyse, skelbimų lentose ir kt.);</w:t>
      </w:r>
    </w:p>
    <w:p w14:paraId="43561953" w14:textId="636A5257" w:rsidR="00395352" w:rsidRDefault="00EC4132">
      <w:pPr>
        <w:shd w:val="clear" w:color="auto" w:fill="FFFFFF"/>
        <w:ind w:firstLine="720"/>
        <w:jc w:val="both"/>
        <w:rPr>
          <w:color w:val="000000"/>
          <w:szCs w:val="24"/>
        </w:rPr>
      </w:pPr>
      <w:r>
        <w:rPr>
          <w:color w:val="000000"/>
          <w:szCs w:val="24"/>
        </w:rPr>
        <w:t>22.8. kontroliuoja mokinių vežimo kokybę, reaguoja į mokinių vežimo mokyklos ir Vežėjo autobusu trūkumus, netinkamą mokinių elgesį, imasi priemonių juos pašalinti.</w:t>
      </w:r>
    </w:p>
    <w:p w14:paraId="1E1A415E" w14:textId="00E5ACD9" w:rsidR="00395352" w:rsidRDefault="00EC4132">
      <w:pPr>
        <w:shd w:val="clear" w:color="auto" w:fill="FFFFFF"/>
        <w:ind w:firstLine="720"/>
        <w:jc w:val="both"/>
        <w:rPr>
          <w:color w:val="000000"/>
          <w:szCs w:val="24"/>
          <w:lang w:eastAsia="lt-LT"/>
        </w:rPr>
      </w:pPr>
      <w:r>
        <w:rPr>
          <w:color w:val="000000"/>
          <w:szCs w:val="24"/>
        </w:rPr>
        <w:t xml:space="preserve">23. Už organizuotą </w:t>
      </w:r>
      <w:r>
        <w:rPr>
          <w:color w:val="000000"/>
          <w:szCs w:val="24"/>
          <w:lang w:eastAsia="lt-LT"/>
        </w:rPr>
        <w:t>mokinių pavėžėjimą atsakingas asmuo vykdo švietimo įstaigos vadovo nustatytas funkcijas, palaiko nuolatinį ryšį tarp Vežėjo, mokinių, tėvų (globėjų ar rūpintojų) ir mokyklos, sprendžia kasdienius klausimus, aiškinasi nenumatytas situacijas.</w:t>
      </w:r>
    </w:p>
    <w:p w14:paraId="06292920" w14:textId="0624C120" w:rsidR="00395352" w:rsidRDefault="00EC4132">
      <w:pPr>
        <w:ind w:firstLine="720"/>
        <w:jc w:val="both"/>
        <w:rPr>
          <w:color w:val="000000"/>
          <w:szCs w:val="24"/>
          <w:lang w:eastAsia="lt-LT"/>
        </w:rPr>
      </w:pPr>
      <w:r>
        <w:rPr>
          <w:color w:val="000000"/>
          <w:szCs w:val="24"/>
          <w:lang w:eastAsia="lt-LT"/>
        </w:rPr>
        <w:t xml:space="preserve">24. Vairuotojas veža mokinius vadovaudamasis Kelių eismo taisyklėmis ir šiuo Aprašu. Jis privalo nedelsdamas informuoti savo darbdavį ir (ar) už </w:t>
      </w:r>
      <w:r>
        <w:rPr>
          <w:color w:val="000000"/>
          <w:szCs w:val="24"/>
        </w:rPr>
        <w:t xml:space="preserve">organizuotą </w:t>
      </w:r>
      <w:r>
        <w:rPr>
          <w:color w:val="000000"/>
          <w:szCs w:val="24"/>
          <w:lang w:eastAsia="lt-LT"/>
        </w:rPr>
        <w:t>mokinių pavėžėjimą atsakingą asmenį apie visas iškilusias mokinių vežimo problemas (maršrutų organizavimo, autobuso techninio aptarnavimo ir remonto, techninės apžiūros, grafiko, mokinių elgesio, jų punktualumo ir t. t.).</w:t>
      </w:r>
    </w:p>
    <w:p w14:paraId="2F818FF2" w14:textId="4B119642" w:rsidR="00395352" w:rsidRDefault="00EC4132">
      <w:pPr>
        <w:ind w:firstLine="720"/>
        <w:jc w:val="both"/>
        <w:rPr>
          <w:color w:val="000000"/>
          <w:szCs w:val="24"/>
          <w:lang w:eastAsia="lt-LT"/>
        </w:rPr>
      </w:pPr>
      <w:r>
        <w:rPr>
          <w:color w:val="000000"/>
          <w:szCs w:val="24"/>
        </w:rPr>
        <w:t xml:space="preserve">25. Vairuotojas, vykdydamas pareigas, už įvykio keliuose padarinius atsako Lietuvos Respublikos teisės aktų nustatyta tvarka. </w:t>
      </w:r>
      <w:r>
        <w:rPr>
          <w:color w:val="000000"/>
          <w:szCs w:val="24"/>
          <w:lang w:eastAsia="lt-LT"/>
        </w:rPr>
        <w:t xml:space="preserve">Žala, padaryta mokinio ar kito keleivio sveikatai, gyvybei vežimo metu, atlyginama </w:t>
      </w:r>
      <w:r>
        <w:rPr>
          <w:color w:val="000000"/>
          <w:szCs w:val="24"/>
        </w:rPr>
        <w:t>Lietuvos Respublikos teisės aktų nustatyta tvarka</w:t>
      </w:r>
      <w:r>
        <w:rPr>
          <w:color w:val="000000"/>
          <w:szCs w:val="24"/>
          <w:lang w:eastAsia="lt-LT"/>
        </w:rPr>
        <w:t xml:space="preserve">. </w:t>
      </w:r>
    </w:p>
    <w:p w14:paraId="5C226B77" w14:textId="7FAAAEE9" w:rsidR="00395352" w:rsidRDefault="00EC4132">
      <w:pPr>
        <w:shd w:val="clear" w:color="auto" w:fill="FFFFFF"/>
        <w:ind w:firstLine="720"/>
        <w:jc w:val="both"/>
        <w:rPr>
          <w:color w:val="000000"/>
          <w:szCs w:val="24"/>
        </w:rPr>
      </w:pPr>
      <w:r>
        <w:rPr>
          <w:color w:val="000000"/>
          <w:szCs w:val="24"/>
        </w:rPr>
        <w:t>26. Vairuotojui, mokinius lydinčiam asmeniui, mokyklos už mokinių pavėžėjimą atsakingam asmeniui, mokyklos vadovui ir Vežėjui drausminės nuobaudos dėl jų pareigų nevykdymo ar netinkamo vykdymo yra skiriamos Lietuvos Respublikos darbo kodekso ir kitų teisės aktų nustatyta tvarka.</w:t>
      </w:r>
    </w:p>
    <w:p w14:paraId="741B6C1D" w14:textId="6F47CA37" w:rsidR="00395352" w:rsidRDefault="00EC4132">
      <w:pPr>
        <w:ind w:firstLine="720"/>
        <w:jc w:val="both"/>
        <w:rPr>
          <w:color w:val="000000"/>
          <w:szCs w:val="24"/>
        </w:rPr>
      </w:pPr>
      <w:r>
        <w:rPr>
          <w:color w:val="000000"/>
          <w:szCs w:val="24"/>
        </w:rPr>
        <w:t>27. Vairuotojas, mokinius ly</w:t>
      </w:r>
      <w:r>
        <w:rPr>
          <w:color w:val="000000"/>
          <w:szCs w:val="24"/>
          <w:lang w:eastAsia="lt-LT"/>
        </w:rPr>
        <w:t>dintis asmuo:</w:t>
      </w:r>
    </w:p>
    <w:p w14:paraId="5B0F9D47" w14:textId="30258702" w:rsidR="00395352" w:rsidRDefault="00EC4132">
      <w:pPr>
        <w:ind w:firstLine="720"/>
        <w:jc w:val="both"/>
        <w:rPr>
          <w:color w:val="000000"/>
          <w:szCs w:val="24"/>
        </w:rPr>
      </w:pPr>
      <w:r>
        <w:rPr>
          <w:color w:val="000000"/>
          <w:szCs w:val="24"/>
        </w:rPr>
        <w:t xml:space="preserve">27.1. kultūringai ir mandagiai elgiasi; </w:t>
      </w:r>
    </w:p>
    <w:p w14:paraId="011199AB" w14:textId="2AB92847" w:rsidR="00395352" w:rsidRDefault="00EC4132">
      <w:pPr>
        <w:ind w:firstLine="720"/>
        <w:jc w:val="both"/>
        <w:rPr>
          <w:color w:val="000000"/>
          <w:szCs w:val="24"/>
        </w:rPr>
      </w:pPr>
      <w:r>
        <w:rPr>
          <w:color w:val="000000"/>
          <w:szCs w:val="24"/>
        </w:rPr>
        <w:t xml:space="preserve">27.2. prižiūri, kad mokiniai saugiai įliptų į transporto priemonę ir išliptų iš jos, </w:t>
      </w:r>
      <w:r>
        <w:rPr>
          <w:color w:val="000000"/>
          <w:szCs w:val="24"/>
          <w:lang w:eastAsia="lt-LT"/>
        </w:rPr>
        <w:t>naudotųsi įrengtomis prisegimo sistemomis</w:t>
      </w:r>
      <w:r>
        <w:rPr>
          <w:color w:val="000000"/>
          <w:szCs w:val="24"/>
        </w:rPr>
        <w:t>;</w:t>
      </w:r>
    </w:p>
    <w:p w14:paraId="1B40E5AD" w14:textId="00E83A49" w:rsidR="00395352" w:rsidRDefault="00EC4132">
      <w:pPr>
        <w:ind w:firstLine="720"/>
        <w:jc w:val="both"/>
        <w:rPr>
          <w:color w:val="000000"/>
          <w:szCs w:val="24"/>
        </w:rPr>
      </w:pPr>
      <w:r>
        <w:rPr>
          <w:color w:val="000000"/>
          <w:szCs w:val="24"/>
        </w:rPr>
        <w:t>27.3. stebi, kad mokiniai nešiukšlintų, netriukšmautų, užkerta kelią drausmės pažeidimams ir patyčioms;</w:t>
      </w:r>
    </w:p>
    <w:p w14:paraId="51936F70" w14:textId="0777920E" w:rsidR="00395352" w:rsidRDefault="00EC4132">
      <w:pPr>
        <w:ind w:firstLine="720"/>
        <w:jc w:val="both"/>
        <w:rPr>
          <w:color w:val="000000"/>
          <w:szCs w:val="24"/>
          <w:lang w:eastAsia="lt-LT"/>
        </w:rPr>
      </w:pPr>
      <w:r>
        <w:rPr>
          <w:color w:val="000000"/>
          <w:szCs w:val="24"/>
          <w:lang w:eastAsia="lt-LT"/>
        </w:rPr>
        <w:lastRenderedPageBreak/>
        <w:t>27.4. išlipančius mokinius įspėja, kad išlipę iš autobuso jie neitų per kelią pro autobuso galą ir priekį, o palauktų, kol jis nuvažiuos, arba prieš pereidami kelią, mokiniai paėjėtų toliau nuo a</w:t>
      </w:r>
      <w:r w:rsidR="00051DB6">
        <w:rPr>
          <w:color w:val="000000"/>
          <w:szCs w:val="24"/>
          <w:lang w:eastAsia="lt-LT"/>
        </w:rPr>
        <w:t>utobuso galo, kad matytų kelią;</w:t>
      </w:r>
    </w:p>
    <w:p w14:paraId="32D10F25" w14:textId="002E6878" w:rsidR="00395352" w:rsidRDefault="00EC4132">
      <w:pPr>
        <w:ind w:firstLine="720"/>
        <w:jc w:val="both"/>
        <w:rPr>
          <w:color w:val="000000"/>
          <w:szCs w:val="24"/>
        </w:rPr>
      </w:pPr>
      <w:r>
        <w:rPr>
          <w:color w:val="000000"/>
          <w:szCs w:val="24"/>
          <w:lang w:eastAsia="lt-LT"/>
        </w:rPr>
        <w:t>27.5. tamsiu paros metu dėvi atšvaitus;</w:t>
      </w:r>
    </w:p>
    <w:p w14:paraId="23B7EC4D" w14:textId="045AE8B7" w:rsidR="00395352" w:rsidRDefault="00EC4132">
      <w:pPr>
        <w:ind w:firstLine="720"/>
        <w:jc w:val="both"/>
        <w:rPr>
          <w:color w:val="000000"/>
          <w:szCs w:val="24"/>
        </w:rPr>
      </w:pPr>
      <w:r>
        <w:rPr>
          <w:color w:val="000000"/>
          <w:szCs w:val="24"/>
        </w:rPr>
        <w:t>27.6. išlipantiems mokiniams primena, kad į kitą kelio (gatvės) pusę jie eitų tik nuvažiavus autobusui ir tik pėsčiųjų perėjoje, o jei jos nėra, – stačiu kampu, įsitikinę, kad arti nėra važiuojančių transporto priemonių;</w:t>
      </w:r>
    </w:p>
    <w:p w14:paraId="2434518C" w14:textId="41F7F527" w:rsidR="00395352" w:rsidRDefault="00EC4132">
      <w:pPr>
        <w:ind w:firstLine="720"/>
        <w:jc w:val="both"/>
        <w:rPr>
          <w:color w:val="000000"/>
          <w:szCs w:val="24"/>
        </w:rPr>
      </w:pPr>
      <w:r>
        <w:rPr>
          <w:color w:val="000000"/>
          <w:szCs w:val="24"/>
        </w:rPr>
        <w:t>27.7. užtikrina, kad mokyklos autobuso salone vežant mokinius nebūtų vežama jokių krovinių, aštrių ar sunkių daiktų, kurie sukeltų pavojų staigiai stabdant ar eismo įvykio metu bei kad nebūtų vežami pašaliniai asmenys arba daugiau mokinių negu mokykliniame autobuse yra sėdimų vietų;</w:t>
      </w:r>
    </w:p>
    <w:p w14:paraId="29BCDA9A" w14:textId="5CF6CF5B" w:rsidR="00395352" w:rsidRDefault="00EC4132">
      <w:pPr>
        <w:ind w:firstLine="720"/>
        <w:jc w:val="both"/>
        <w:rPr>
          <w:color w:val="000000"/>
          <w:szCs w:val="24"/>
          <w:lang w:eastAsia="lt-LT"/>
        </w:rPr>
      </w:pPr>
      <w:r>
        <w:rPr>
          <w:color w:val="000000"/>
          <w:szCs w:val="24"/>
          <w:lang w:eastAsia="lt-LT"/>
        </w:rPr>
        <w:t xml:space="preserve">27.8. stebi, kad į autobusą būtų įlipama ir išlipama tik jam visiškai sustojus. Į autobusą pirmieji įlipa jaunesni mokiniai, pirmieji išlipa – vyresni. </w:t>
      </w:r>
    </w:p>
    <w:p w14:paraId="3942C808" w14:textId="09502B08" w:rsidR="00395352" w:rsidRDefault="00EC4132">
      <w:pPr>
        <w:shd w:val="clear" w:color="auto" w:fill="FFFFFF"/>
        <w:ind w:firstLine="720"/>
        <w:jc w:val="both"/>
        <w:rPr>
          <w:color w:val="000000"/>
          <w:szCs w:val="24"/>
        </w:rPr>
      </w:pPr>
      <w:r>
        <w:rPr>
          <w:color w:val="000000"/>
          <w:szCs w:val="24"/>
        </w:rPr>
        <w:t>28. Vežėjas:</w:t>
      </w:r>
    </w:p>
    <w:p w14:paraId="5200A8FB" w14:textId="12450610" w:rsidR="00395352" w:rsidRDefault="00EC4132">
      <w:pPr>
        <w:widowControl w:val="0"/>
        <w:shd w:val="clear" w:color="auto" w:fill="FFFFFF"/>
        <w:tabs>
          <w:tab w:val="left" w:pos="1079"/>
        </w:tabs>
        <w:ind w:firstLine="720"/>
        <w:jc w:val="both"/>
        <w:rPr>
          <w:color w:val="000000"/>
          <w:szCs w:val="24"/>
          <w:lang w:eastAsia="lt-LT" w:bidi="lt-LT"/>
        </w:rPr>
      </w:pPr>
      <w:r>
        <w:rPr>
          <w:color w:val="000000"/>
          <w:szCs w:val="24"/>
          <w:lang w:eastAsia="lt-LT" w:bidi="lt-LT"/>
        </w:rPr>
        <w:t>28.1. vykdo saugų mokinių pavėžėjimą</w:t>
      </w:r>
      <w:r>
        <w:rPr>
          <w:color w:val="000000"/>
          <w:szCs w:val="24"/>
          <w:lang w:eastAsia="lt-LT"/>
        </w:rPr>
        <w:t>;</w:t>
      </w:r>
    </w:p>
    <w:p w14:paraId="7E5F895C" w14:textId="7759777D" w:rsidR="00395352" w:rsidRDefault="00EC4132">
      <w:pPr>
        <w:shd w:val="clear" w:color="auto" w:fill="FFFFFF"/>
        <w:ind w:firstLine="720"/>
        <w:jc w:val="both"/>
        <w:rPr>
          <w:color w:val="000000"/>
          <w:szCs w:val="24"/>
        </w:rPr>
      </w:pPr>
      <w:r>
        <w:rPr>
          <w:color w:val="000000"/>
          <w:szCs w:val="24"/>
          <w:lang w:bidi="lt-LT"/>
        </w:rPr>
        <w:t>28</w:t>
      </w:r>
      <w:r>
        <w:rPr>
          <w:color w:val="000000"/>
          <w:szCs w:val="24"/>
          <w:lang w:eastAsia="lt-LT" w:bidi="lt-LT"/>
        </w:rPr>
        <w:t xml:space="preserve">.2. </w:t>
      </w:r>
      <w:r>
        <w:rPr>
          <w:color w:val="000000"/>
          <w:szCs w:val="24"/>
        </w:rPr>
        <w:t xml:space="preserve">užtikrina mokinių saugumą sustojimų, įlaipinimo ir išlaipinimo vietose; </w:t>
      </w:r>
    </w:p>
    <w:p w14:paraId="32258901" w14:textId="026A0B31" w:rsidR="00395352" w:rsidRDefault="00EC4132">
      <w:pPr>
        <w:widowControl w:val="0"/>
        <w:shd w:val="clear" w:color="auto" w:fill="FFFFFF"/>
        <w:tabs>
          <w:tab w:val="left" w:pos="1498"/>
        </w:tabs>
        <w:ind w:firstLine="720"/>
        <w:jc w:val="both"/>
        <w:rPr>
          <w:color w:val="000000"/>
          <w:szCs w:val="24"/>
          <w:lang w:eastAsia="lt-LT"/>
        </w:rPr>
      </w:pPr>
      <w:r>
        <w:rPr>
          <w:color w:val="000000"/>
          <w:szCs w:val="24"/>
          <w:lang w:eastAsia="lt-LT" w:bidi="lt-LT"/>
        </w:rPr>
        <w:t xml:space="preserve">28.3. </w:t>
      </w:r>
      <w:r>
        <w:rPr>
          <w:color w:val="000000"/>
          <w:szCs w:val="24"/>
          <w:lang w:eastAsia="lt-LT"/>
        </w:rPr>
        <w:t>užtikrina, kad mokinių vykimo į mokyklą ir atgal laikas būtų ne  ilgesnis kaip 2 val., todėl maršruto trukmė į vieną pusę negali būti ilgesnė kaip 1 val.;</w:t>
      </w:r>
    </w:p>
    <w:p w14:paraId="6505CB7F" w14:textId="4713BD4E" w:rsidR="00395352" w:rsidRDefault="00EC4132">
      <w:pPr>
        <w:widowControl w:val="0"/>
        <w:shd w:val="clear" w:color="auto" w:fill="FFFFFF"/>
        <w:tabs>
          <w:tab w:val="left" w:pos="1498"/>
        </w:tabs>
        <w:ind w:firstLine="720"/>
        <w:jc w:val="both"/>
        <w:rPr>
          <w:color w:val="000000"/>
          <w:szCs w:val="24"/>
          <w:lang w:eastAsia="lt-LT" w:bidi="lt-LT"/>
        </w:rPr>
      </w:pPr>
      <w:r>
        <w:rPr>
          <w:color w:val="000000"/>
          <w:szCs w:val="24"/>
          <w:lang w:eastAsia="lt-LT" w:bidi="lt-LT"/>
        </w:rPr>
        <w:t>28.4. skiria techniškai tvarkingus autobusus;</w:t>
      </w:r>
    </w:p>
    <w:p w14:paraId="3EDA8585" w14:textId="0417D728" w:rsidR="00395352" w:rsidRDefault="00EC4132">
      <w:pPr>
        <w:shd w:val="clear" w:color="auto" w:fill="FFFFFF"/>
        <w:ind w:firstLine="720"/>
        <w:jc w:val="both"/>
        <w:rPr>
          <w:i/>
          <w:iCs/>
          <w:strike/>
          <w:color w:val="000000"/>
          <w:szCs w:val="24"/>
        </w:rPr>
      </w:pPr>
      <w:r>
        <w:rPr>
          <w:color w:val="000000"/>
          <w:szCs w:val="24"/>
          <w:lang w:bidi="lt-LT"/>
        </w:rPr>
        <w:t>28</w:t>
      </w:r>
      <w:r>
        <w:rPr>
          <w:color w:val="000000"/>
          <w:szCs w:val="24"/>
          <w:lang w:eastAsia="lt-LT" w:bidi="lt-LT"/>
        </w:rPr>
        <w:t xml:space="preserve">.5. nedelsiant </w:t>
      </w:r>
      <w:r>
        <w:rPr>
          <w:color w:val="000000"/>
          <w:szCs w:val="24"/>
        </w:rPr>
        <w:t xml:space="preserve">informuoja mokyklą raštu apie autobusų reisų ir tvarkaraščių </w:t>
      </w:r>
      <w:proofErr w:type="spellStart"/>
      <w:r>
        <w:rPr>
          <w:color w:val="000000"/>
          <w:szCs w:val="24"/>
        </w:rPr>
        <w:t>keitimus</w:t>
      </w:r>
      <w:proofErr w:type="spellEnd"/>
      <w:r>
        <w:rPr>
          <w:color w:val="000000"/>
          <w:szCs w:val="24"/>
        </w:rPr>
        <w:t xml:space="preserve">; </w:t>
      </w:r>
    </w:p>
    <w:p w14:paraId="604106A6" w14:textId="0242B2F4" w:rsidR="00395352" w:rsidRDefault="00EC4132">
      <w:pPr>
        <w:widowControl w:val="0"/>
        <w:shd w:val="clear" w:color="auto" w:fill="FFFFFF"/>
        <w:tabs>
          <w:tab w:val="left" w:pos="1489"/>
        </w:tabs>
        <w:ind w:firstLine="720"/>
        <w:jc w:val="both"/>
        <w:rPr>
          <w:color w:val="000000"/>
          <w:szCs w:val="24"/>
          <w:lang w:eastAsia="lt-LT"/>
        </w:rPr>
      </w:pPr>
      <w:r>
        <w:rPr>
          <w:color w:val="000000"/>
          <w:szCs w:val="24"/>
          <w:lang w:eastAsia="lt-LT" w:bidi="lt-LT"/>
        </w:rPr>
        <w:t xml:space="preserve">28.6. </w:t>
      </w:r>
      <w:r>
        <w:rPr>
          <w:color w:val="000000"/>
          <w:szCs w:val="24"/>
          <w:lang w:eastAsia="lt-LT"/>
        </w:rPr>
        <w:t>nedelsiant</w:t>
      </w:r>
      <w:r>
        <w:rPr>
          <w:color w:val="000000"/>
          <w:szCs w:val="24"/>
          <w:lang w:eastAsia="lt-LT" w:bidi="lt-LT"/>
        </w:rPr>
        <w:t xml:space="preserve"> </w:t>
      </w:r>
      <w:r>
        <w:rPr>
          <w:color w:val="000000"/>
          <w:szCs w:val="24"/>
          <w:lang w:eastAsia="lt-LT"/>
        </w:rPr>
        <w:t>informuoja  mokyklos vadovą arba už mokinių pavėžėjimą atsakingą asmenį apie iškilusias mokinių pavėžėjimo problemas;</w:t>
      </w:r>
    </w:p>
    <w:p w14:paraId="39A8E526" w14:textId="1BC01EA1" w:rsidR="00395352" w:rsidRDefault="00EC4132">
      <w:pPr>
        <w:widowControl w:val="0"/>
        <w:shd w:val="clear" w:color="auto" w:fill="FFFFFF"/>
        <w:tabs>
          <w:tab w:val="left" w:pos="1084"/>
        </w:tabs>
        <w:ind w:firstLine="720"/>
        <w:jc w:val="both"/>
        <w:rPr>
          <w:color w:val="000000"/>
          <w:szCs w:val="24"/>
          <w:lang w:eastAsia="lt-LT" w:bidi="lt-LT"/>
        </w:rPr>
      </w:pPr>
      <w:r>
        <w:rPr>
          <w:color w:val="000000"/>
          <w:szCs w:val="24"/>
          <w:lang w:eastAsia="lt-LT" w:bidi="lt-LT"/>
        </w:rPr>
        <w:t>28.7. sugedus maršrute autobusui, pakeičia  jį techniškai tvarkinga kita transporto priemone;</w:t>
      </w:r>
    </w:p>
    <w:p w14:paraId="1F6BAA4A" w14:textId="112ACCE6" w:rsidR="00395352" w:rsidRDefault="00EC4132">
      <w:pPr>
        <w:widowControl w:val="0"/>
        <w:shd w:val="clear" w:color="auto" w:fill="FFFFFF"/>
        <w:tabs>
          <w:tab w:val="left" w:pos="1084"/>
        </w:tabs>
        <w:ind w:firstLine="720"/>
        <w:jc w:val="both"/>
        <w:rPr>
          <w:color w:val="000000"/>
          <w:szCs w:val="24"/>
          <w:lang w:eastAsia="lt-LT"/>
        </w:rPr>
      </w:pPr>
      <w:r>
        <w:rPr>
          <w:color w:val="000000"/>
          <w:szCs w:val="24"/>
          <w:lang w:eastAsia="lt-LT" w:bidi="lt-LT"/>
        </w:rPr>
        <w:t>28</w:t>
      </w:r>
      <w:r>
        <w:rPr>
          <w:color w:val="000000"/>
          <w:szCs w:val="24"/>
          <w:lang w:eastAsia="lt-LT"/>
        </w:rPr>
        <w:t>.8</w:t>
      </w:r>
      <w:r>
        <w:rPr>
          <w:color w:val="000000"/>
          <w:sz w:val="20"/>
          <w:szCs w:val="24"/>
          <w:lang w:eastAsia="lt-LT"/>
        </w:rPr>
        <w:t xml:space="preserve">. </w:t>
      </w:r>
      <w:r>
        <w:rPr>
          <w:color w:val="000000"/>
          <w:szCs w:val="24"/>
          <w:lang w:eastAsia="lt-LT" w:bidi="lt-LT"/>
        </w:rPr>
        <w:t>suderina su mokyklų vadovais autobusų maršrutus ir tvarkaraščius ir juos teikia tvirtinti Plungės rajono savivaldybės administracijai</w:t>
      </w:r>
      <w:r w:rsidR="00051DB6">
        <w:rPr>
          <w:color w:val="000000"/>
          <w:szCs w:val="24"/>
          <w:lang w:eastAsia="lt-LT" w:bidi="lt-LT"/>
        </w:rPr>
        <w:t>;</w:t>
      </w:r>
      <w:r>
        <w:rPr>
          <w:color w:val="000000"/>
          <w:szCs w:val="24"/>
          <w:lang w:eastAsia="lt-LT" w:bidi="lt-LT"/>
        </w:rPr>
        <w:t xml:space="preserve"> </w:t>
      </w:r>
    </w:p>
    <w:p w14:paraId="1A2D0483" w14:textId="4D130B48" w:rsidR="00395352" w:rsidRDefault="00EC4132">
      <w:pPr>
        <w:widowControl w:val="0"/>
        <w:shd w:val="clear" w:color="auto" w:fill="FFFFFF"/>
        <w:tabs>
          <w:tab w:val="left" w:pos="861"/>
        </w:tabs>
        <w:ind w:firstLine="720"/>
        <w:jc w:val="both"/>
        <w:rPr>
          <w:color w:val="000000"/>
          <w:szCs w:val="24"/>
          <w:lang w:eastAsia="lt-LT"/>
        </w:rPr>
      </w:pPr>
      <w:r>
        <w:rPr>
          <w:color w:val="000000"/>
          <w:szCs w:val="24"/>
          <w:lang w:eastAsia="lt-LT"/>
        </w:rPr>
        <w:t xml:space="preserve">28.9. teikia siūlymus Savivaldybės administracijai, mokyklų vadovams dėl mokinių vežimo paslaugų gerinimo ar vežimo paslaugų vykdymo metu kilusių problemų. </w:t>
      </w:r>
    </w:p>
    <w:p w14:paraId="0B663240" w14:textId="77777777" w:rsidR="00395352" w:rsidRDefault="00395352">
      <w:pPr>
        <w:widowControl w:val="0"/>
        <w:shd w:val="clear" w:color="auto" w:fill="FFFFFF"/>
        <w:tabs>
          <w:tab w:val="left" w:pos="861"/>
        </w:tabs>
        <w:ind w:firstLine="720"/>
        <w:jc w:val="both"/>
        <w:rPr>
          <w:color w:val="000000"/>
          <w:sz w:val="20"/>
          <w:lang w:eastAsia="lt-LT"/>
        </w:rPr>
      </w:pPr>
    </w:p>
    <w:p w14:paraId="4269C5C5" w14:textId="193CBC5B" w:rsidR="00395352" w:rsidRDefault="00EC4132">
      <w:pPr>
        <w:keepNext/>
        <w:widowControl w:val="0"/>
        <w:jc w:val="center"/>
        <w:rPr>
          <w:b/>
          <w:color w:val="000000"/>
          <w:szCs w:val="24"/>
        </w:rPr>
      </w:pPr>
      <w:r>
        <w:rPr>
          <w:b/>
          <w:color w:val="000000"/>
          <w:szCs w:val="24"/>
        </w:rPr>
        <w:t>V SKYRIUS</w:t>
      </w:r>
    </w:p>
    <w:p w14:paraId="6ED4EA09" w14:textId="2F49B79E" w:rsidR="00395352" w:rsidRDefault="00EC4132">
      <w:pPr>
        <w:keepNext/>
        <w:widowControl w:val="0"/>
        <w:ind w:firstLine="567"/>
        <w:jc w:val="center"/>
        <w:rPr>
          <w:b/>
          <w:color w:val="000000"/>
          <w:szCs w:val="24"/>
        </w:rPr>
      </w:pPr>
      <w:r>
        <w:rPr>
          <w:b/>
          <w:color w:val="000000"/>
          <w:szCs w:val="24"/>
        </w:rPr>
        <w:t>MOKINIŲ VEŽIMAS AUTOBUSAIS</w:t>
      </w:r>
    </w:p>
    <w:p w14:paraId="79234271" w14:textId="77777777" w:rsidR="00395352" w:rsidRDefault="00395352">
      <w:pPr>
        <w:tabs>
          <w:tab w:val="left" w:pos="993"/>
        </w:tabs>
        <w:ind w:firstLine="567"/>
        <w:jc w:val="both"/>
        <w:rPr>
          <w:color w:val="000000"/>
          <w:szCs w:val="24"/>
          <w:lang w:eastAsia="lt-LT"/>
        </w:rPr>
      </w:pPr>
    </w:p>
    <w:p w14:paraId="58B8EDE6" w14:textId="7552FE84" w:rsidR="00395352" w:rsidRDefault="00EC4132">
      <w:pPr>
        <w:ind w:firstLine="720"/>
        <w:jc w:val="both"/>
        <w:rPr>
          <w:color w:val="000000"/>
          <w:szCs w:val="24"/>
          <w:lang w:eastAsia="lt-LT"/>
        </w:rPr>
      </w:pPr>
      <w:r>
        <w:rPr>
          <w:color w:val="000000"/>
          <w:szCs w:val="24"/>
          <w:lang w:eastAsia="lt-LT"/>
        </w:rPr>
        <w:t>29. Vairuotojas iki mokinių vežimo nustatytu (-</w:t>
      </w:r>
      <w:proofErr w:type="spellStart"/>
      <w:r>
        <w:rPr>
          <w:color w:val="000000"/>
          <w:szCs w:val="24"/>
          <w:lang w:eastAsia="lt-LT"/>
        </w:rPr>
        <w:t>ais</w:t>
      </w:r>
      <w:proofErr w:type="spellEnd"/>
      <w:r>
        <w:rPr>
          <w:color w:val="000000"/>
          <w:szCs w:val="24"/>
          <w:lang w:eastAsia="lt-LT"/>
        </w:rPr>
        <w:t>) maršrutu (-</w:t>
      </w:r>
      <w:proofErr w:type="spellStart"/>
      <w:r>
        <w:rPr>
          <w:color w:val="000000"/>
          <w:szCs w:val="24"/>
          <w:lang w:eastAsia="lt-LT"/>
        </w:rPr>
        <w:t>ais</w:t>
      </w:r>
      <w:proofErr w:type="spellEnd"/>
      <w:r>
        <w:rPr>
          <w:color w:val="000000"/>
          <w:szCs w:val="24"/>
          <w:lang w:eastAsia="lt-LT"/>
        </w:rPr>
        <w:t>) pradžios turi žinoti mokinių vežimo maršrutą, tvarkaraštį, sustojimo vietas, kitus su vežimu susijusius dokumentus, susipažinti su vežamais mokiniais (jei tai specialūs reisai). Už organizuotą mokinių vežimą atsakingas asmuo ir vairuotojas su mokiniais turi aptarti važiavimo tvarką ir taisykles.</w:t>
      </w:r>
    </w:p>
    <w:p w14:paraId="498B6C57" w14:textId="3804D598" w:rsidR="00395352" w:rsidRDefault="00EC4132">
      <w:pPr>
        <w:ind w:firstLine="720"/>
        <w:jc w:val="both"/>
        <w:rPr>
          <w:color w:val="000000"/>
          <w:szCs w:val="24"/>
          <w:lang w:eastAsia="lt-LT"/>
        </w:rPr>
      </w:pPr>
      <w:r>
        <w:rPr>
          <w:color w:val="000000"/>
          <w:szCs w:val="24"/>
          <w:lang w:eastAsia="lt-LT"/>
        </w:rPr>
        <w:t xml:space="preserve">30. Jei vežami ikimokyklinio, </w:t>
      </w:r>
      <w:r>
        <w:rPr>
          <w:color w:val="000000"/>
        </w:rPr>
        <w:t>priešmokyklinio amžiaus vaikai ar negalią turintys mokiniai</w:t>
      </w:r>
      <w:r>
        <w:rPr>
          <w:color w:val="000000"/>
          <w:szCs w:val="24"/>
          <w:lang w:eastAsia="lt-LT"/>
        </w:rPr>
        <w:t>, kurie negali savarankiškai vaikščioti, autobuse važiuoja mokinius arba mokinį lydintis asmuo.</w:t>
      </w:r>
    </w:p>
    <w:p w14:paraId="321B110C" w14:textId="62A2FA22" w:rsidR="00395352" w:rsidRDefault="00EC4132">
      <w:pPr>
        <w:ind w:firstLine="720"/>
        <w:jc w:val="both"/>
        <w:rPr>
          <w:color w:val="000000"/>
        </w:rPr>
      </w:pPr>
      <w:r>
        <w:rPr>
          <w:color w:val="000000"/>
          <w:szCs w:val="24"/>
          <w:lang w:eastAsia="lt-LT"/>
        </w:rPr>
        <w:t xml:space="preserve">31. </w:t>
      </w:r>
      <w:r>
        <w:rPr>
          <w:color w:val="000000"/>
        </w:rPr>
        <w:t xml:space="preserve">Mokiniai turi būti įlaipinami ar išlaipinami tik patvirtinto maršruto numatytose nuolatinėse autobuso sustojimo vietose (jeigu autobusų stotelė yra toliau nei 2 km nuo moksleivio gyvenamosios vietos, moksleivis turi būti paimamas kuo arčiau namų arba kitoje visų suinteresuotų šalių suderintoje, eismo atžvilgiu saugioje vietoje). </w:t>
      </w:r>
    </w:p>
    <w:p w14:paraId="731FEDC6" w14:textId="1FD10E37" w:rsidR="00395352" w:rsidRDefault="00EC4132">
      <w:pPr>
        <w:ind w:firstLine="720"/>
        <w:jc w:val="both"/>
        <w:rPr>
          <w:color w:val="000000"/>
          <w:szCs w:val="24"/>
          <w:lang w:eastAsia="lt-LT"/>
        </w:rPr>
      </w:pPr>
      <w:r>
        <w:rPr>
          <w:color w:val="000000"/>
        </w:rPr>
        <w:t xml:space="preserve">32. Ikimokyklinio ir priešmokyklinio amžiaus vaikus ir neįgaliuosius mokinius, kurie negali savarankiškai vaikščioti, iki autobuso sustojimo vietos privalo palydėti ir juos pasitikti suaugusieji asmenys, ne jaunesni kaip 14 metų, o į mokyklą ir iš mokyklos iki autobuso palydėtų mokinius lydintis asmuo arba kitas direktoriaus paskirtas mokyklos darbuotojas.  </w:t>
      </w:r>
    </w:p>
    <w:p w14:paraId="0F596856" w14:textId="5F2838BF" w:rsidR="00395352" w:rsidRDefault="00EC4132">
      <w:pPr>
        <w:ind w:firstLine="720"/>
        <w:jc w:val="both"/>
        <w:rPr>
          <w:color w:val="000000"/>
          <w:szCs w:val="24"/>
          <w:lang w:eastAsia="lt-LT"/>
        </w:rPr>
      </w:pPr>
      <w:r>
        <w:rPr>
          <w:color w:val="000000"/>
          <w:szCs w:val="24"/>
          <w:lang w:eastAsia="lt-LT"/>
        </w:rPr>
        <w:t>33. Į sustojimo vietą autobusas turi atvažiuoti ir išvažiuoti iš jos tvarkaraštyje nustatytu laiku. Mokiniai turi būti instruktuoti, kaip elgtis, jeigu autobusas vėluoja ar neatvažiuoja.</w:t>
      </w:r>
    </w:p>
    <w:p w14:paraId="74045CD8" w14:textId="419AA84C" w:rsidR="00395352" w:rsidRDefault="00EC4132">
      <w:pPr>
        <w:tabs>
          <w:tab w:val="left" w:pos="993"/>
        </w:tabs>
        <w:ind w:firstLine="720"/>
        <w:jc w:val="both"/>
        <w:rPr>
          <w:color w:val="000000"/>
          <w:szCs w:val="24"/>
          <w:lang w:eastAsia="lt-LT"/>
        </w:rPr>
      </w:pPr>
      <w:r>
        <w:rPr>
          <w:color w:val="000000"/>
          <w:szCs w:val="24"/>
          <w:lang w:eastAsia="lt-LT"/>
        </w:rPr>
        <w:t>34. Mokiniai autobuso sustojimo vietoje turi būti ne vėliau, kaip tvarkaraštyje nustatytu laiku. Jeigu mokiniai nuolat vėluoja į mokyklos  autobusą, vairuotojas turi pranešti už organizuotą mokinių vežimą mokykloje atsakingam asmeniui, kuris išsiaiškina vėlavimo priežastis ir jas šalina.</w:t>
      </w:r>
    </w:p>
    <w:p w14:paraId="666AADBF" w14:textId="12A43325" w:rsidR="00395352" w:rsidRDefault="00EC4132">
      <w:pPr>
        <w:ind w:firstLine="720"/>
        <w:jc w:val="both"/>
        <w:rPr>
          <w:color w:val="000000"/>
          <w:szCs w:val="24"/>
          <w:lang w:eastAsia="lt-LT"/>
        </w:rPr>
      </w:pPr>
      <w:r>
        <w:rPr>
          <w:color w:val="000000"/>
          <w:szCs w:val="24"/>
          <w:lang w:eastAsia="lt-LT"/>
        </w:rPr>
        <w:t xml:space="preserve">35. Mokiniai mokyklos autobuse turi nusiimti kuprines, sėdėti ramiai, užsisegę saugos diržus, nevaikščioti. </w:t>
      </w:r>
      <w:r>
        <w:rPr>
          <w:color w:val="000000"/>
          <w:szCs w:val="24"/>
        </w:rPr>
        <w:t xml:space="preserve">Vežant mokinį neįgaliojo vežimėlyje, vežimėlis turi būti pritvirtintas tam skirtomis </w:t>
      </w:r>
      <w:r>
        <w:rPr>
          <w:color w:val="000000"/>
          <w:szCs w:val="24"/>
        </w:rPr>
        <w:lastRenderedPageBreak/>
        <w:t xml:space="preserve">prisegimo sistemomis. </w:t>
      </w:r>
      <w:r>
        <w:rPr>
          <w:color w:val="000000"/>
          <w:szCs w:val="24"/>
          <w:lang w:eastAsia="lt-LT"/>
        </w:rPr>
        <w:t xml:space="preserve">Jei vežant </w:t>
      </w:r>
      <w:r>
        <w:rPr>
          <w:color w:val="000000"/>
          <w:szCs w:val="24"/>
        </w:rPr>
        <w:t>mokinius naudojamos specialios sėdynės, jos turi būti pritaikytos mokinių ūgiui ir svoriui pagal Kelių eismo taisyklių reikalavimus. Rekomenduojama, kad mokiniai turėtų nuolatines sėdėjimo vietas.</w:t>
      </w:r>
    </w:p>
    <w:p w14:paraId="25986C27" w14:textId="109A4E68" w:rsidR="00395352" w:rsidRDefault="00EC4132">
      <w:pPr>
        <w:ind w:firstLine="720"/>
        <w:jc w:val="both"/>
        <w:rPr>
          <w:color w:val="000000"/>
          <w:szCs w:val="24"/>
          <w:lang w:eastAsia="lt-LT"/>
        </w:rPr>
      </w:pPr>
      <w:r>
        <w:rPr>
          <w:color w:val="000000"/>
          <w:szCs w:val="24"/>
          <w:lang w:eastAsia="lt-LT"/>
        </w:rPr>
        <w:t xml:space="preserve">36. Esant galimybei, į mokyklą atvežtus mokinius reikia išleisti taip, kad jiems nereikėtų pereiti kelio. </w:t>
      </w:r>
    </w:p>
    <w:p w14:paraId="6379DFFE" w14:textId="2394E3A9" w:rsidR="00395352" w:rsidRDefault="00EC4132">
      <w:pPr>
        <w:ind w:firstLine="720"/>
        <w:jc w:val="both"/>
        <w:rPr>
          <w:color w:val="000000"/>
          <w:szCs w:val="24"/>
          <w:lang w:eastAsia="lt-LT"/>
        </w:rPr>
      </w:pPr>
      <w:r>
        <w:rPr>
          <w:color w:val="000000"/>
          <w:szCs w:val="24"/>
          <w:lang w:eastAsia="lt-LT"/>
        </w:rPr>
        <w:t xml:space="preserve">37. Tik autobusui sustojus mokiniai gali prieiti </w:t>
      </w:r>
      <w:r w:rsidR="00051DB6">
        <w:rPr>
          <w:color w:val="000000"/>
          <w:szCs w:val="24"/>
          <w:lang w:eastAsia="lt-LT"/>
        </w:rPr>
        <w:t xml:space="preserve">prie autobuso, norėdami įlipti </w:t>
      </w:r>
      <w:r>
        <w:rPr>
          <w:color w:val="000000"/>
          <w:szCs w:val="24"/>
          <w:lang w:eastAsia="lt-LT"/>
        </w:rPr>
        <w:t>ar pakilti iš užimamų sėdimų vietų, norėdami išlipti. Atidaryti autobuso duris ir įleisti arba išleisti mokinius vairuotojas turi tik autobusui sustojus ir įsitikinęs, kad yra saugu.</w:t>
      </w:r>
    </w:p>
    <w:p w14:paraId="05568CE5" w14:textId="58798AD2" w:rsidR="00395352" w:rsidRDefault="00EC4132">
      <w:pPr>
        <w:ind w:firstLine="720"/>
        <w:jc w:val="both"/>
        <w:rPr>
          <w:color w:val="000000"/>
          <w:szCs w:val="24"/>
          <w:lang w:eastAsia="lt-LT"/>
        </w:rPr>
      </w:pPr>
      <w:r>
        <w:rPr>
          <w:color w:val="000000"/>
          <w:szCs w:val="24"/>
          <w:lang w:eastAsia="lt-LT"/>
        </w:rPr>
        <w:t>38. Atsitikus bet kokiam nenumatytam atvejui, mokinių negalima palikti vienų, be priežiūros. Įvykus eismo įvykiui, jei yra sužeistų, reikia nedelsiant kviesti greitąją medicinos pagalbą ir policiją, jei įmanoma, suteikti pagalbą.</w:t>
      </w:r>
    </w:p>
    <w:p w14:paraId="08686026" w14:textId="77777777" w:rsidR="00395352" w:rsidRDefault="00395352">
      <w:pPr>
        <w:suppressAutoHyphens/>
        <w:jc w:val="center"/>
        <w:textAlignment w:val="baseline"/>
        <w:rPr>
          <w:b/>
          <w:strike/>
          <w:color w:val="000000"/>
          <w:szCs w:val="24"/>
        </w:rPr>
      </w:pPr>
    </w:p>
    <w:p w14:paraId="6FE71BD1" w14:textId="13CBB195" w:rsidR="00395352" w:rsidRDefault="00EC4132">
      <w:pPr>
        <w:suppressAutoHyphens/>
        <w:jc w:val="center"/>
        <w:textAlignment w:val="baseline"/>
        <w:rPr>
          <w:b/>
          <w:color w:val="000000"/>
          <w:szCs w:val="24"/>
        </w:rPr>
      </w:pPr>
      <w:r>
        <w:rPr>
          <w:b/>
          <w:color w:val="000000"/>
          <w:szCs w:val="24"/>
        </w:rPr>
        <w:t>VI SKYRIUS</w:t>
      </w:r>
    </w:p>
    <w:p w14:paraId="102322A1" w14:textId="3E7E8B2D" w:rsidR="00395352" w:rsidRDefault="00EC4132">
      <w:pPr>
        <w:tabs>
          <w:tab w:val="left" w:pos="-120"/>
        </w:tabs>
        <w:spacing w:line="276" w:lineRule="auto"/>
        <w:jc w:val="center"/>
        <w:rPr>
          <w:rFonts w:eastAsia="Calibri"/>
          <w:b/>
          <w:bCs/>
          <w:color w:val="000000"/>
          <w:szCs w:val="24"/>
        </w:rPr>
      </w:pPr>
      <w:r>
        <w:rPr>
          <w:rFonts w:eastAsia="Calibri"/>
          <w:b/>
          <w:bCs/>
          <w:color w:val="000000"/>
          <w:szCs w:val="24"/>
        </w:rPr>
        <w:t>MOKYKLOMS PRIKLAUSANČIŲ MOKYKLOS AUTOBUSŲ NAUDOJIMAS KITOMS REIKMĖMS</w:t>
      </w:r>
    </w:p>
    <w:p w14:paraId="2EF43E26" w14:textId="77777777" w:rsidR="00395352" w:rsidRDefault="00395352">
      <w:pPr>
        <w:ind w:firstLine="720"/>
        <w:jc w:val="both"/>
        <w:rPr>
          <w:color w:val="000000"/>
          <w:szCs w:val="24"/>
          <w:lang w:eastAsia="lt-LT"/>
        </w:rPr>
      </w:pPr>
    </w:p>
    <w:p w14:paraId="6B011277" w14:textId="655302E3" w:rsidR="00395352" w:rsidRDefault="00EC4132">
      <w:pPr>
        <w:ind w:firstLine="720"/>
        <w:jc w:val="both"/>
        <w:rPr>
          <w:color w:val="000000"/>
          <w:szCs w:val="24"/>
        </w:rPr>
      </w:pPr>
      <w:r>
        <w:rPr>
          <w:color w:val="000000"/>
          <w:szCs w:val="24"/>
        </w:rPr>
        <w:t xml:space="preserve">39. Laisvu laiku nuo mokinių vežimo į mokyklą ir iš jos bei pavežimo į Aprašo 19 punkte numatytas veiklas , mokyklos autobusai gali būti naudojami: </w:t>
      </w:r>
    </w:p>
    <w:p w14:paraId="232E5731" w14:textId="45550A07" w:rsidR="00395352" w:rsidRDefault="00EC4132">
      <w:pPr>
        <w:ind w:firstLine="720"/>
        <w:jc w:val="both"/>
        <w:rPr>
          <w:color w:val="000000"/>
          <w:szCs w:val="24"/>
        </w:rPr>
      </w:pPr>
      <w:r>
        <w:rPr>
          <w:color w:val="000000"/>
          <w:szCs w:val="24"/>
        </w:rPr>
        <w:t>39.1. ikimokyklinių įstaigų reikmėms (edukacijos, sportiniai, kultūriniai renginiai ir kitos veiklos);</w:t>
      </w:r>
    </w:p>
    <w:p w14:paraId="43D3C54C" w14:textId="2D2B0C82" w:rsidR="00395352" w:rsidRDefault="00EC4132">
      <w:pPr>
        <w:ind w:firstLine="720"/>
        <w:jc w:val="both"/>
        <w:rPr>
          <w:color w:val="000000"/>
          <w:szCs w:val="24"/>
        </w:rPr>
      </w:pPr>
      <w:r>
        <w:rPr>
          <w:color w:val="000000"/>
          <w:szCs w:val="24"/>
        </w:rPr>
        <w:t>39.2 mokinių išvykoms;</w:t>
      </w:r>
    </w:p>
    <w:p w14:paraId="2E44CDED" w14:textId="7334A071" w:rsidR="00395352" w:rsidRDefault="00EC4132">
      <w:pPr>
        <w:ind w:firstLine="720"/>
        <w:jc w:val="both"/>
        <w:rPr>
          <w:color w:val="000000"/>
          <w:szCs w:val="24"/>
        </w:rPr>
      </w:pPr>
      <w:r>
        <w:rPr>
          <w:color w:val="000000"/>
          <w:szCs w:val="24"/>
        </w:rPr>
        <w:t>39.3. mokytojų ekskursijoms, išvykoms ir kitai numatytai veiklai;</w:t>
      </w:r>
    </w:p>
    <w:p w14:paraId="209CC45B" w14:textId="4D56F5B2" w:rsidR="00395352" w:rsidRDefault="00EC4132">
      <w:pPr>
        <w:ind w:firstLine="720"/>
        <w:jc w:val="both"/>
        <w:rPr>
          <w:color w:val="000000"/>
          <w:szCs w:val="24"/>
        </w:rPr>
      </w:pPr>
      <w:r>
        <w:rPr>
          <w:color w:val="000000"/>
          <w:szCs w:val="24"/>
        </w:rPr>
        <w:t>39.4. mokyklos darbuotojų reikmėms.</w:t>
      </w:r>
    </w:p>
    <w:p w14:paraId="3925A6EF" w14:textId="346715B1" w:rsidR="00395352" w:rsidRDefault="00EC4132">
      <w:pPr>
        <w:ind w:firstLine="720"/>
        <w:jc w:val="both"/>
        <w:rPr>
          <w:color w:val="000000"/>
          <w:lang w:eastAsia="lt-LT"/>
        </w:rPr>
      </w:pPr>
      <w:r>
        <w:rPr>
          <w:color w:val="000000"/>
          <w:szCs w:val="24"/>
        </w:rPr>
        <w:t xml:space="preserve">40. </w:t>
      </w:r>
      <w:r>
        <w:rPr>
          <w:color w:val="000000"/>
          <w:lang w:eastAsia="lt-LT"/>
        </w:rPr>
        <w:t xml:space="preserve">Mokyklų  autobusai gali būti naudojami kitoms reikmėms ar nuomojami, suderinus su mokyklos vadovu, kai autobuso nereikia Aprašo 19 punkte nurodytoms funkcijoms vykdyti. </w:t>
      </w:r>
    </w:p>
    <w:p w14:paraId="7481EA6D" w14:textId="19C09D6C" w:rsidR="00395352" w:rsidRDefault="00EC4132">
      <w:pPr>
        <w:tabs>
          <w:tab w:val="left" w:pos="0"/>
        </w:tabs>
        <w:ind w:firstLine="720"/>
        <w:jc w:val="both"/>
        <w:rPr>
          <w:color w:val="000000"/>
          <w:szCs w:val="24"/>
        </w:rPr>
      </w:pPr>
      <w:r>
        <w:rPr>
          <w:strike/>
          <w:color w:val="000000"/>
          <w:szCs w:val="24"/>
          <w:lang w:eastAsia="lt-LT"/>
        </w:rPr>
        <w:t>4</w:t>
      </w:r>
      <w:r>
        <w:rPr>
          <w:color w:val="000000"/>
          <w:szCs w:val="24"/>
          <w:lang w:eastAsia="lt-LT"/>
        </w:rPr>
        <w:t>1</w:t>
      </w:r>
      <w:r>
        <w:rPr>
          <w:color w:val="000000"/>
          <w:szCs w:val="24"/>
          <w:lang w:val="x-none" w:eastAsia="lt-LT"/>
        </w:rPr>
        <w:t xml:space="preserve">. </w:t>
      </w:r>
      <w:r>
        <w:rPr>
          <w:color w:val="000000"/>
          <w:szCs w:val="24"/>
        </w:rPr>
        <w:t>Švietimo įstaigos, mokinių grupės, pedagogai turi naudojimo pirmenybę prieš kitus mokyklų  autobusų naudotojus.</w:t>
      </w:r>
    </w:p>
    <w:p w14:paraId="619D7692" w14:textId="77777777" w:rsidR="00395352" w:rsidRDefault="00395352">
      <w:pPr>
        <w:tabs>
          <w:tab w:val="left" w:pos="0"/>
        </w:tabs>
        <w:ind w:firstLine="851"/>
        <w:jc w:val="center"/>
        <w:rPr>
          <w:b/>
          <w:color w:val="000000"/>
          <w:szCs w:val="24"/>
          <w:lang w:val="x-none"/>
        </w:rPr>
      </w:pPr>
    </w:p>
    <w:p w14:paraId="07C420AC" w14:textId="7338B5A5" w:rsidR="00395352" w:rsidRDefault="00EC4132">
      <w:pPr>
        <w:tabs>
          <w:tab w:val="left" w:pos="0"/>
        </w:tabs>
        <w:jc w:val="center"/>
        <w:rPr>
          <w:color w:val="000000"/>
          <w:szCs w:val="24"/>
          <w:lang w:val="x-none"/>
        </w:rPr>
      </w:pPr>
      <w:r>
        <w:rPr>
          <w:b/>
          <w:color w:val="000000"/>
          <w:szCs w:val="24"/>
          <w:lang w:val="x-none"/>
        </w:rPr>
        <w:t xml:space="preserve">VII SKYRIUS </w:t>
      </w:r>
    </w:p>
    <w:p w14:paraId="2AD705CE" w14:textId="5426F85F" w:rsidR="00395352" w:rsidRDefault="00EC4132">
      <w:pPr>
        <w:ind w:firstLine="62"/>
        <w:jc w:val="center"/>
        <w:rPr>
          <w:b/>
          <w:color w:val="000000"/>
          <w:szCs w:val="24"/>
        </w:rPr>
      </w:pPr>
      <w:r>
        <w:rPr>
          <w:b/>
          <w:color w:val="000000"/>
          <w:szCs w:val="24"/>
        </w:rPr>
        <w:t xml:space="preserve">VEŽĖJO AUTOBUSO UŽSAKYMAS KITOMS REIKMĖMS </w:t>
      </w:r>
    </w:p>
    <w:p w14:paraId="4A36583B" w14:textId="77777777" w:rsidR="00395352" w:rsidRDefault="00395352">
      <w:pPr>
        <w:jc w:val="center"/>
        <w:rPr>
          <w:b/>
          <w:color w:val="000000"/>
        </w:rPr>
      </w:pPr>
    </w:p>
    <w:p w14:paraId="5740639C" w14:textId="2057806B" w:rsidR="00395352" w:rsidRDefault="00EC4132">
      <w:pPr>
        <w:ind w:firstLine="720"/>
        <w:jc w:val="both"/>
        <w:rPr>
          <w:color w:val="000000"/>
          <w:szCs w:val="24"/>
        </w:rPr>
      </w:pPr>
      <w:r>
        <w:rPr>
          <w:color w:val="000000"/>
        </w:rPr>
        <w:t xml:space="preserve">42. Švietimo įstaigos, nurodytos šio Aprašo 20.1.–20.5. papunkčiuose, gali naudotis Vežėjo autobusais </w:t>
      </w:r>
      <w:r>
        <w:rPr>
          <w:color w:val="000000"/>
          <w:szCs w:val="24"/>
        </w:rPr>
        <w:t>Aprašo 21 punkte nurodytoms reikmėms.</w:t>
      </w:r>
    </w:p>
    <w:p w14:paraId="05505276" w14:textId="59E09E2F" w:rsidR="00395352" w:rsidRDefault="00EC4132">
      <w:pPr>
        <w:ind w:firstLine="720"/>
        <w:jc w:val="both"/>
        <w:rPr>
          <w:color w:val="000000"/>
          <w:szCs w:val="24"/>
        </w:rPr>
      </w:pPr>
      <w:r>
        <w:rPr>
          <w:color w:val="000000"/>
          <w:szCs w:val="24"/>
        </w:rPr>
        <w:t xml:space="preserve">43. Ne vėliau kaip prieš 5 dienas švietimo įstaiga Vežėjui pateikia švietimo įstaigos užsakymą, pagal Vežėjo nustatytą formą, dėl autobuso skyrimo Aprašo 21 punkte numatytoms reikmėms. </w:t>
      </w:r>
    </w:p>
    <w:p w14:paraId="53432C01" w14:textId="19215136" w:rsidR="00395352" w:rsidRDefault="00EC4132">
      <w:pPr>
        <w:ind w:firstLine="720"/>
        <w:jc w:val="both"/>
        <w:rPr>
          <w:color w:val="000000"/>
          <w:szCs w:val="24"/>
        </w:rPr>
      </w:pPr>
      <w:r>
        <w:rPr>
          <w:color w:val="000000"/>
          <w:szCs w:val="24"/>
        </w:rPr>
        <w:t>44. Vežėjo paskirtas už mokinių pavėžėjimą atsakingas asmuo koordinuoja ir tvarko autobusų naudojimo kitoms reikmėms užsakymus.</w:t>
      </w:r>
    </w:p>
    <w:p w14:paraId="2F21D0E8" w14:textId="2585E1DA" w:rsidR="00395352" w:rsidRDefault="00EC4132">
      <w:pPr>
        <w:ind w:firstLine="720"/>
        <w:jc w:val="both"/>
        <w:rPr>
          <w:color w:val="000000"/>
          <w:szCs w:val="24"/>
        </w:rPr>
      </w:pPr>
      <w:r>
        <w:rPr>
          <w:color w:val="000000"/>
          <w:szCs w:val="24"/>
        </w:rPr>
        <w:t>45. Švietimo įstaigoms, nurodytoms šio 2</w:t>
      </w:r>
      <w:r w:rsidR="00051DB6">
        <w:rPr>
          <w:color w:val="000000"/>
          <w:szCs w:val="24"/>
        </w:rPr>
        <w:t>0.1.–20.5. papunkčiuose, kasmet</w:t>
      </w:r>
      <w:r>
        <w:rPr>
          <w:color w:val="000000"/>
          <w:szCs w:val="24"/>
        </w:rPr>
        <w:t xml:space="preserve"> Savival</w:t>
      </w:r>
      <w:r w:rsidR="00051DB6">
        <w:rPr>
          <w:color w:val="000000"/>
          <w:szCs w:val="24"/>
        </w:rPr>
        <w:t xml:space="preserve">dybės administracijos biudžete </w:t>
      </w:r>
      <w:r>
        <w:rPr>
          <w:color w:val="000000"/>
          <w:szCs w:val="24"/>
        </w:rPr>
        <w:t xml:space="preserve">numatomos lėšos iš dalies patenkinti Aprašo 21punkte nurodytas reikmes. Savivaldybės administracija kasmet mokyklas informuoja apie konkrečiai numatytą lėšų sumą, pagal kurią yra atliekami užsakymai, minėtoms reikmėms. </w:t>
      </w:r>
    </w:p>
    <w:p w14:paraId="3B7E30A8" w14:textId="3C7C6B43" w:rsidR="00395352" w:rsidRDefault="00EC4132">
      <w:pPr>
        <w:ind w:firstLine="720"/>
        <w:jc w:val="both"/>
        <w:rPr>
          <w:color w:val="000000"/>
          <w:szCs w:val="24"/>
        </w:rPr>
      </w:pPr>
      <w:r>
        <w:rPr>
          <w:color w:val="000000"/>
          <w:szCs w:val="24"/>
        </w:rPr>
        <w:t>46. Kelionės išlaidos pagal Aprašo 42 punkte nurodytą atvejį apmokamos iš Savivaldybės biudžeto pagal Savivaldybės tarybos nustatytą įkainį. Lėšos šiai paskirčiai naudojamos pagal sudarytą biudžeto lėšų naudojimo sutartį tarp Savivaldybės administracijos ir UAB „Plungės autobusų parkas“.</w:t>
      </w:r>
    </w:p>
    <w:p w14:paraId="40D49E5A" w14:textId="77777777" w:rsidR="00395352" w:rsidRDefault="00395352">
      <w:pPr>
        <w:ind w:firstLine="720"/>
        <w:jc w:val="both"/>
        <w:rPr>
          <w:color w:val="000000"/>
          <w:szCs w:val="24"/>
        </w:rPr>
      </w:pPr>
    </w:p>
    <w:p w14:paraId="7190882C" w14:textId="59272CAA" w:rsidR="00395352" w:rsidRDefault="00EC4132">
      <w:pPr>
        <w:ind w:firstLine="720"/>
        <w:jc w:val="center"/>
        <w:rPr>
          <w:b/>
          <w:color w:val="000000"/>
        </w:rPr>
      </w:pPr>
      <w:r>
        <w:rPr>
          <w:b/>
          <w:color w:val="000000"/>
          <w:lang w:eastAsia="lt-LT"/>
        </w:rPr>
        <w:t>VIII</w:t>
      </w:r>
      <w:r>
        <w:rPr>
          <w:b/>
          <w:color w:val="000000"/>
        </w:rPr>
        <w:t xml:space="preserve"> SKYRIUS</w:t>
      </w:r>
    </w:p>
    <w:p w14:paraId="50C50030" w14:textId="5E823681" w:rsidR="00395352" w:rsidRDefault="00EC4132">
      <w:pPr>
        <w:ind w:firstLine="720"/>
        <w:jc w:val="center"/>
        <w:rPr>
          <w:b/>
          <w:color w:val="000000"/>
        </w:rPr>
      </w:pPr>
      <w:r>
        <w:rPr>
          <w:b/>
          <w:color w:val="000000"/>
        </w:rPr>
        <w:t>BAIGIAMOSIOS NUOSTATOS</w:t>
      </w:r>
    </w:p>
    <w:p w14:paraId="4471D1B9" w14:textId="77777777" w:rsidR="00395352" w:rsidRDefault="00395352">
      <w:pPr>
        <w:ind w:firstLine="737"/>
        <w:jc w:val="center"/>
        <w:rPr>
          <w:b/>
          <w:color w:val="000000"/>
        </w:rPr>
      </w:pPr>
    </w:p>
    <w:p w14:paraId="28D78F42" w14:textId="0C2BB7F2" w:rsidR="00395352" w:rsidRDefault="00EC4132">
      <w:pPr>
        <w:ind w:firstLine="720"/>
        <w:jc w:val="both"/>
        <w:rPr>
          <w:color w:val="000000"/>
          <w:szCs w:val="24"/>
        </w:rPr>
      </w:pPr>
      <w:r>
        <w:rPr>
          <w:color w:val="000000"/>
        </w:rPr>
        <w:t xml:space="preserve">47. Savivaldybės administracija kasmet vykdo Savivaldybės biudžeto lėšų poreikio planavimą, užtikrina patvirtintų lėšų vykdymą </w:t>
      </w:r>
      <w:r>
        <w:rPr>
          <w:color w:val="000000"/>
          <w:szCs w:val="24"/>
        </w:rPr>
        <w:t xml:space="preserve">bei analizuoja teikiamus mokinių pavėžėjimo duomenis, numato vidaus kontrolės procedūras, planuojant Savivaldybės biudžeto lėšų poreikį mokinių pavėžėjimo paslaugų išlaidoms kompensuoti ar apmokėti. </w:t>
      </w:r>
    </w:p>
    <w:p w14:paraId="6D0E88B9" w14:textId="1ECC2EB1" w:rsidR="00395352" w:rsidRDefault="00EC4132">
      <w:pPr>
        <w:ind w:firstLine="720"/>
        <w:jc w:val="both"/>
        <w:rPr>
          <w:color w:val="000000"/>
          <w:szCs w:val="24"/>
        </w:rPr>
      </w:pPr>
      <w:r>
        <w:rPr>
          <w:color w:val="000000"/>
          <w:szCs w:val="24"/>
        </w:rPr>
        <w:lastRenderedPageBreak/>
        <w:t>48. Už autobusų saugojimą, eksploatavimo kontrolę bei naudojimą atsakingas Vežėjas ir mokyklos.</w:t>
      </w:r>
    </w:p>
    <w:p w14:paraId="2562A98A" w14:textId="1A27F985" w:rsidR="00395352" w:rsidRDefault="00EC4132">
      <w:pPr>
        <w:ind w:firstLine="720"/>
        <w:jc w:val="both"/>
        <w:rPr>
          <w:color w:val="000000"/>
          <w:szCs w:val="24"/>
        </w:rPr>
      </w:pPr>
      <w:r>
        <w:rPr>
          <w:color w:val="000000"/>
          <w:szCs w:val="24"/>
        </w:rPr>
        <w:t>49. Autobusai įsigyjami, nurašomi vadovaujantis Lietuvos Respublikos valstybės ir savivaldybių turto valdymo, naudojimo ir disponavimo juo įstatymu ir kitais teisės aktais.</w:t>
      </w:r>
    </w:p>
    <w:p w14:paraId="4578026F" w14:textId="2F65A72C" w:rsidR="00395352" w:rsidRDefault="00EC4132">
      <w:pPr>
        <w:ind w:firstLine="720"/>
        <w:jc w:val="both"/>
        <w:rPr>
          <w:color w:val="000000"/>
          <w:szCs w:val="24"/>
        </w:rPr>
      </w:pPr>
      <w:r>
        <w:rPr>
          <w:color w:val="000000"/>
        </w:rPr>
        <w:t>50. Aprašas gali būti keičiamas, papildomas ar pripažįstamas netekusiu galios Savivaldybės tarybos sprendimu.</w:t>
      </w:r>
    </w:p>
    <w:p w14:paraId="5C72086E" w14:textId="30937706" w:rsidR="00395352" w:rsidRDefault="00EC4132">
      <w:pPr>
        <w:tabs>
          <w:tab w:val="left" w:pos="1200"/>
        </w:tabs>
        <w:ind w:firstLine="709"/>
        <w:jc w:val="both"/>
        <w:rPr>
          <w:color w:val="000000"/>
          <w:szCs w:val="24"/>
        </w:rPr>
      </w:pPr>
      <w:r>
        <w:rPr>
          <w:color w:val="000000"/>
          <w:szCs w:val="24"/>
        </w:rPr>
        <w:t xml:space="preserve">51. Asmenys, pažeidę šio Aprašo nuostatas, atsako Lietuvos Respublikos teisės aktų nustatyta tvarka. </w:t>
      </w:r>
    </w:p>
    <w:p w14:paraId="75891616" w14:textId="67F7B2E5" w:rsidR="00395352" w:rsidRDefault="00EC4132">
      <w:pPr>
        <w:ind w:firstLine="720"/>
        <w:jc w:val="both"/>
        <w:rPr>
          <w:color w:val="000000"/>
          <w:szCs w:val="24"/>
        </w:rPr>
      </w:pPr>
      <w:r>
        <w:rPr>
          <w:color w:val="000000"/>
          <w:szCs w:val="24"/>
        </w:rPr>
        <w:t>52. Aprašo vykdymo priežiūrą vykdo Savivaldybės administracija.</w:t>
      </w:r>
    </w:p>
    <w:p w14:paraId="79EAD4F2" w14:textId="3849FD2E" w:rsidR="00395352" w:rsidRDefault="00756EB0" w:rsidP="00756EB0">
      <w:pPr>
        <w:jc w:val="center"/>
        <w:rPr>
          <w:color w:val="000000"/>
          <w:szCs w:val="24"/>
        </w:rPr>
      </w:pPr>
      <w:r>
        <w:rPr>
          <w:color w:val="000000"/>
          <w:szCs w:val="24"/>
        </w:rPr>
        <w:t>__________________</w:t>
      </w:r>
    </w:p>
    <w:sectPr w:rsidR="00395352">
      <w:pgSz w:w="11907" w:h="16839" w:code="9"/>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4E"/>
    <w:rsid w:val="00051DB6"/>
    <w:rsid w:val="002E5336"/>
    <w:rsid w:val="00395352"/>
    <w:rsid w:val="003D51CB"/>
    <w:rsid w:val="004028AB"/>
    <w:rsid w:val="005D1ED4"/>
    <w:rsid w:val="006A316C"/>
    <w:rsid w:val="00756EB0"/>
    <w:rsid w:val="00B819B2"/>
    <w:rsid w:val="00C67295"/>
    <w:rsid w:val="00DB0CB6"/>
    <w:rsid w:val="00E5234E"/>
    <w:rsid w:val="00EC4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5794"/>
  <w15:docId w15:val="{ABD09254-2FEA-4C0D-B4A7-AD45CC34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52508">
      <w:bodyDiv w:val="1"/>
      <w:marLeft w:val="0"/>
      <w:marRight w:val="0"/>
      <w:marTop w:val="0"/>
      <w:marBottom w:val="0"/>
      <w:divBdr>
        <w:top w:val="none" w:sz="0" w:space="0" w:color="auto"/>
        <w:left w:val="none" w:sz="0" w:space="0" w:color="auto"/>
        <w:bottom w:val="none" w:sz="0" w:space="0" w:color="auto"/>
        <w:right w:val="none" w:sz="0" w:space="0" w:color="auto"/>
      </w:divBdr>
    </w:div>
    <w:div w:id="881285340">
      <w:bodyDiv w:val="1"/>
      <w:marLeft w:val="0"/>
      <w:marRight w:val="0"/>
      <w:marTop w:val="0"/>
      <w:marBottom w:val="0"/>
      <w:divBdr>
        <w:top w:val="none" w:sz="0" w:space="0" w:color="auto"/>
        <w:left w:val="none" w:sz="0" w:space="0" w:color="auto"/>
        <w:bottom w:val="none" w:sz="0" w:space="0" w:color="auto"/>
        <w:right w:val="none" w:sz="0" w:space="0" w:color="auto"/>
      </w:divBdr>
    </w:div>
    <w:div w:id="994333323">
      <w:bodyDiv w:val="1"/>
      <w:marLeft w:val="0"/>
      <w:marRight w:val="0"/>
      <w:marTop w:val="0"/>
      <w:marBottom w:val="0"/>
      <w:divBdr>
        <w:top w:val="none" w:sz="0" w:space="0" w:color="auto"/>
        <w:left w:val="none" w:sz="0" w:space="0" w:color="auto"/>
        <w:bottom w:val="none" w:sz="0" w:space="0" w:color="auto"/>
        <w:right w:val="none" w:sz="0" w:space="0" w:color="auto"/>
      </w:divBdr>
    </w:div>
    <w:div w:id="1058825886">
      <w:bodyDiv w:val="1"/>
      <w:marLeft w:val="0"/>
      <w:marRight w:val="0"/>
      <w:marTop w:val="0"/>
      <w:marBottom w:val="0"/>
      <w:divBdr>
        <w:top w:val="none" w:sz="0" w:space="0" w:color="auto"/>
        <w:left w:val="none" w:sz="0" w:space="0" w:color="auto"/>
        <w:bottom w:val="none" w:sz="0" w:space="0" w:color="auto"/>
        <w:right w:val="none" w:sz="0" w:space="0" w:color="auto"/>
      </w:divBdr>
      <w:divsChild>
        <w:div w:id="470252888">
          <w:marLeft w:val="0"/>
          <w:marRight w:val="0"/>
          <w:marTop w:val="0"/>
          <w:marBottom w:val="0"/>
          <w:divBdr>
            <w:top w:val="none" w:sz="0" w:space="0" w:color="auto"/>
            <w:left w:val="none" w:sz="0" w:space="0" w:color="auto"/>
            <w:bottom w:val="none" w:sz="0" w:space="0" w:color="auto"/>
            <w:right w:val="none" w:sz="0" w:space="0" w:color="auto"/>
          </w:divBdr>
          <w:divsChild>
            <w:div w:id="749886868">
              <w:marLeft w:val="0"/>
              <w:marRight w:val="0"/>
              <w:marTop w:val="0"/>
              <w:marBottom w:val="0"/>
              <w:divBdr>
                <w:top w:val="none" w:sz="0" w:space="0" w:color="auto"/>
                <w:left w:val="none" w:sz="0" w:space="0" w:color="auto"/>
                <w:bottom w:val="none" w:sz="0" w:space="0" w:color="auto"/>
                <w:right w:val="none" w:sz="0" w:space="0" w:color="auto"/>
              </w:divBdr>
              <w:divsChild>
                <w:div w:id="338625958">
                  <w:marLeft w:val="0"/>
                  <w:marRight w:val="0"/>
                  <w:marTop w:val="0"/>
                  <w:marBottom w:val="0"/>
                  <w:divBdr>
                    <w:top w:val="none" w:sz="0" w:space="0" w:color="auto"/>
                    <w:left w:val="none" w:sz="0" w:space="0" w:color="auto"/>
                    <w:bottom w:val="none" w:sz="0" w:space="0" w:color="auto"/>
                    <w:right w:val="none" w:sz="0" w:space="0" w:color="auto"/>
                  </w:divBdr>
                  <w:divsChild>
                    <w:div w:id="934363316">
                      <w:marLeft w:val="0"/>
                      <w:marRight w:val="0"/>
                      <w:marTop w:val="0"/>
                      <w:marBottom w:val="0"/>
                      <w:divBdr>
                        <w:top w:val="none" w:sz="0" w:space="0" w:color="auto"/>
                        <w:left w:val="none" w:sz="0" w:space="0" w:color="auto"/>
                        <w:bottom w:val="none" w:sz="0" w:space="0" w:color="auto"/>
                        <w:right w:val="none" w:sz="0" w:space="0" w:color="auto"/>
                      </w:divBdr>
                    </w:div>
                    <w:div w:id="1599680075">
                      <w:marLeft w:val="0"/>
                      <w:marRight w:val="0"/>
                      <w:marTop w:val="0"/>
                      <w:marBottom w:val="0"/>
                      <w:divBdr>
                        <w:top w:val="none" w:sz="0" w:space="0" w:color="auto"/>
                        <w:left w:val="none" w:sz="0" w:space="0" w:color="auto"/>
                        <w:bottom w:val="none" w:sz="0" w:space="0" w:color="auto"/>
                        <w:right w:val="none" w:sz="0" w:space="0" w:color="auto"/>
                      </w:divBdr>
                    </w:div>
                  </w:divsChild>
                </w:div>
                <w:div w:id="664015478">
                  <w:marLeft w:val="0"/>
                  <w:marRight w:val="0"/>
                  <w:marTop w:val="0"/>
                  <w:marBottom w:val="0"/>
                  <w:divBdr>
                    <w:top w:val="none" w:sz="0" w:space="0" w:color="auto"/>
                    <w:left w:val="none" w:sz="0" w:space="0" w:color="auto"/>
                    <w:bottom w:val="none" w:sz="0" w:space="0" w:color="auto"/>
                    <w:right w:val="none" w:sz="0" w:space="0" w:color="auto"/>
                  </w:divBdr>
                </w:div>
                <w:div w:id="1151095048">
                  <w:marLeft w:val="0"/>
                  <w:marRight w:val="0"/>
                  <w:marTop w:val="0"/>
                  <w:marBottom w:val="0"/>
                  <w:divBdr>
                    <w:top w:val="none" w:sz="0" w:space="0" w:color="auto"/>
                    <w:left w:val="none" w:sz="0" w:space="0" w:color="auto"/>
                    <w:bottom w:val="none" w:sz="0" w:space="0" w:color="auto"/>
                    <w:right w:val="none" w:sz="0" w:space="0" w:color="auto"/>
                  </w:divBdr>
                </w:div>
                <w:div w:id="1312906042">
                  <w:marLeft w:val="0"/>
                  <w:marRight w:val="0"/>
                  <w:marTop w:val="0"/>
                  <w:marBottom w:val="0"/>
                  <w:divBdr>
                    <w:top w:val="none" w:sz="0" w:space="0" w:color="auto"/>
                    <w:left w:val="none" w:sz="0" w:space="0" w:color="auto"/>
                    <w:bottom w:val="none" w:sz="0" w:space="0" w:color="auto"/>
                    <w:right w:val="none" w:sz="0" w:space="0" w:color="auto"/>
                  </w:divBdr>
                </w:div>
                <w:div w:id="1375890190">
                  <w:marLeft w:val="0"/>
                  <w:marRight w:val="0"/>
                  <w:marTop w:val="0"/>
                  <w:marBottom w:val="0"/>
                  <w:divBdr>
                    <w:top w:val="none" w:sz="0" w:space="0" w:color="auto"/>
                    <w:left w:val="none" w:sz="0" w:space="0" w:color="auto"/>
                    <w:bottom w:val="none" w:sz="0" w:space="0" w:color="auto"/>
                    <w:right w:val="none" w:sz="0" w:space="0" w:color="auto"/>
                  </w:divBdr>
                </w:div>
              </w:divsChild>
            </w:div>
            <w:div w:id="2130320731">
              <w:marLeft w:val="0"/>
              <w:marRight w:val="0"/>
              <w:marTop w:val="0"/>
              <w:marBottom w:val="0"/>
              <w:divBdr>
                <w:top w:val="none" w:sz="0" w:space="0" w:color="auto"/>
                <w:left w:val="none" w:sz="0" w:space="0" w:color="auto"/>
                <w:bottom w:val="none" w:sz="0" w:space="0" w:color="auto"/>
                <w:right w:val="none" w:sz="0" w:space="0" w:color="auto"/>
              </w:divBdr>
            </w:div>
          </w:divsChild>
        </w:div>
        <w:div w:id="1102918472">
          <w:marLeft w:val="0"/>
          <w:marRight w:val="0"/>
          <w:marTop w:val="0"/>
          <w:marBottom w:val="0"/>
          <w:divBdr>
            <w:top w:val="none" w:sz="0" w:space="0" w:color="auto"/>
            <w:left w:val="none" w:sz="0" w:space="0" w:color="auto"/>
            <w:bottom w:val="none" w:sz="0" w:space="0" w:color="auto"/>
            <w:right w:val="none" w:sz="0" w:space="0" w:color="auto"/>
          </w:divBdr>
        </w:div>
        <w:div w:id="1955399822">
          <w:marLeft w:val="0"/>
          <w:marRight w:val="0"/>
          <w:marTop w:val="0"/>
          <w:marBottom w:val="0"/>
          <w:divBdr>
            <w:top w:val="none" w:sz="0" w:space="0" w:color="auto"/>
            <w:left w:val="none" w:sz="0" w:space="0" w:color="auto"/>
            <w:bottom w:val="none" w:sz="0" w:space="0" w:color="auto"/>
            <w:right w:val="none" w:sz="0" w:space="0" w:color="auto"/>
          </w:divBdr>
        </w:div>
      </w:divsChild>
    </w:div>
    <w:div w:id="1311978630">
      <w:bodyDiv w:val="1"/>
      <w:marLeft w:val="0"/>
      <w:marRight w:val="0"/>
      <w:marTop w:val="0"/>
      <w:marBottom w:val="0"/>
      <w:divBdr>
        <w:top w:val="none" w:sz="0" w:space="0" w:color="auto"/>
        <w:left w:val="none" w:sz="0" w:space="0" w:color="auto"/>
        <w:bottom w:val="none" w:sz="0" w:space="0" w:color="auto"/>
        <w:right w:val="none" w:sz="0" w:space="0" w:color="auto"/>
      </w:divBdr>
    </w:div>
    <w:div w:id="1510564009">
      <w:bodyDiv w:val="1"/>
      <w:marLeft w:val="0"/>
      <w:marRight w:val="0"/>
      <w:marTop w:val="0"/>
      <w:marBottom w:val="0"/>
      <w:divBdr>
        <w:top w:val="none" w:sz="0" w:space="0" w:color="auto"/>
        <w:left w:val="none" w:sz="0" w:space="0" w:color="auto"/>
        <w:bottom w:val="none" w:sz="0" w:space="0" w:color="auto"/>
        <w:right w:val="none" w:sz="0" w:space="0" w:color="auto"/>
      </w:divBdr>
    </w:div>
    <w:div w:id="1786734088">
      <w:bodyDiv w:val="1"/>
      <w:marLeft w:val="0"/>
      <w:marRight w:val="0"/>
      <w:marTop w:val="0"/>
      <w:marBottom w:val="0"/>
      <w:divBdr>
        <w:top w:val="none" w:sz="0" w:space="0" w:color="auto"/>
        <w:left w:val="none" w:sz="0" w:space="0" w:color="auto"/>
        <w:bottom w:val="none" w:sz="0" w:space="0" w:color="auto"/>
        <w:right w:val="none" w:sz="0" w:space="0" w:color="auto"/>
      </w:divBdr>
    </w:div>
    <w:div w:id="1801680648">
      <w:bodyDiv w:val="1"/>
      <w:marLeft w:val="0"/>
      <w:marRight w:val="0"/>
      <w:marTop w:val="0"/>
      <w:marBottom w:val="0"/>
      <w:divBdr>
        <w:top w:val="none" w:sz="0" w:space="0" w:color="auto"/>
        <w:left w:val="none" w:sz="0" w:space="0" w:color="auto"/>
        <w:bottom w:val="none" w:sz="0" w:space="0" w:color="auto"/>
        <w:right w:val="none" w:sz="0" w:space="0" w:color="auto"/>
      </w:divBdr>
    </w:div>
    <w:div w:id="18462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2CAD-812B-4AFA-BAA7-D2B0ED37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14435</Words>
  <Characters>8228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Savivaldybe</Company>
  <LinksUpToDate>false</LinksUpToDate>
  <CharactersWithSpaces>22618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gintautas.rimeikis</dc:creator>
  <cp:lastModifiedBy>Irmantė Kurmienė</cp:lastModifiedBy>
  <cp:revision>7</cp:revision>
  <cp:lastPrinted>2025-11-10T08:49:00Z</cp:lastPrinted>
  <dcterms:created xsi:type="dcterms:W3CDTF">2025-11-26T13:02:00Z</dcterms:created>
  <dcterms:modified xsi:type="dcterms:W3CDTF">2025-11-27T12:35:00Z</dcterms:modified>
</cp:coreProperties>
</file>